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94DF" w14:textId="1D1FC2FC" w:rsidR="00742B6B" w:rsidRDefault="00742B6B">
      <w:pPr>
        <w:pStyle w:val="Heading3"/>
        <w:rPr>
          <w:color w:val="00694B"/>
        </w:rPr>
      </w:pPr>
      <w:r w:rsidRPr="00742B6B">
        <w:rPr>
          <w:noProof/>
          <w:color w:val="00694B"/>
        </w:rPr>
        <w:drawing>
          <wp:anchor distT="0" distB="0" distL="114300" distR="114300" simplePos="0" relativeHeight="251658240" behindDoc="0" locked="0" layoutInCell="1" allowOverlap="1" wp14:anchorId="4B3D2738" wp14:editId="3C744BAC">
            <wp:simplePos x="0" y="0"/>
            <wp:positionH relativeFrom="column">
              <wp:posOffset>-41910</wp:posOffset>
            </wp:positionH>
            <wp:positionV relativeFrom="paragraph">
              <wp:posOffset>786130</wp:posOffset>
            </wp:positionV>
            <wp:extent cx="6440170" cy="5027930"/>
            <wp:effectExtent l="0" t="0" r="0" b="1270"/>
            <wp:wrapSquare wrapText="bothSides"/>
            <wp:docPr id="884049803" name="Picture 1" descr="Screen shot of the bid walk sign in sheet with all contractors signatures that showed up to the bid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49803" name="Picture 1" descr="Screen shot of the bid walk sign in sheet with all contractors signatures that showed up to the bid walk"/>
                    <pic:cNvPicPr/>
                  </pic:nvPicPr>
                  <pic:blipFill>
                    <a:blip r:embed="rId7">
                      <a:extLst>
                        <a:ext uri="{28A0092B-C50C-407E-A947-70E740481C1C}">
                          <a14:useLocalDpi xmlns:a14="http://schemas.microsoft.com/office/drawing/2010/main" val="0"/>
                        </a:ext>
                      </a:extLst>
                    </a:blip>
                    <a:stretch>
                      <a:fillRect/>
                    </a:stretch>
                  </pic:blipFill>
                  <pic:spPr>
                    <a:xfrm>
                      <a:off x="0" y="0"/>
                      <a:ext cx="6440170" cy="5027930"/>
                    </a:xfrm>
                    <a:prstGeom prst="rect">
                      <a:avLst/>
                    </a:prstGeom>
                  </pic:spPr>
                </pic:pic>
              </a:graphicData>
            </a:graphic>
            <wp14:sizeRelH relativeFrom="margin">
              <wp14:pctWidth>0</wp14:pctWidth>
            </wp14:sizeRelH>
            <wp14:sizeRelV relativeFrom="margin">
              <wp14:pctHeight>0</wp14:pctHeight>
            </wp14:sizeRelV>
          </wp:anchor>
        </w:drawing>
      </w:r>
    </w:p>
    <w:p w14:paraId="7F0C4B00" w14:textId="74D15110" w:rsidR="00742B6B" w:rsidRDefault="00742B6B">
      <w:pPr>
        <w:pStyle w:val="Heading3"/>
        <w:rPr>
          <w:color w:val="00694B"/>
        </w:rPr>
      </w:pPr>
    </w:p>
    <w:p w14:paraId="22F9607D" w14:textId="4F50B7B8" w:rsidR="00742B6B" w:rsidRDefault="00742B6B">
      <w:pPr>
        <w:pStyle w:val="Heading3"/>
        <w:rPr>
          <w:color w:val="00694B"/>
        </w:rPr>
      </w:pPr>
    </w:p>
    <w:p w14:paraId="5437EE01" w14:textId="15F0665C" w:rsidR="00742B6B" w:rsidRDefault="00742B6B">
      <w:pPr>
        <w:pStyle w:val="Heading3"/>
        <w:rPr>
          <w:color w:val="00694B"/>
        </w:rPr>
      </w:pPr>
    </w:p>
    <w:p w14:paraId="59311D47" w14:textId="77777777" w:rsidR="00742B6B" w:rsidRDefault="00742B6B">
      <w:pPr>
        <w:pStyle w:val="Heading3"/>
        <w:rPr>
          <w:color w:val="00694B"/>
        </w:rPr>
      </w:pPr>
    </w:p>
    <w:p w14:paraId="5D9BA1D2" w14:textId="77777777" w:rsidR="00742B6B" w:rsidRDefault="00742B6B">
      <w:pPr>
        <w:pStyle w:val="Heading3"/>
        <w:rPr>
          <w:color w:val="00694B"/>
        </w:rPr>
      </w:pPr>
    </w:p>
    <w:p w14:paraId="146B5F62" w14:textId="77777777" w:rsidR="00742B6B" w:rsidRDefault="00742B6B">
      <w:pPr>
        <w:pStyle w:val="Heading3"/>
        <w:rPr>
          <w:color w:val="00694B"/>
        </w:rPr>
      </w:pPr>
    </w:p>
    <w:p w14:paraId="4CF3C3D2" w14:textId="7CFBF003" w:rsidR="00D463B3" w:rsidRDefault="00742B6B">
      <w:pPr>
        <w:pStyle w:val="Title"/>
        <w:tabs>
          <w:tab w:val="left" w:pos="3629"/>
        </w:tabs>
      </w:pPr>
      <w:r>
        <w:t>Invitation</w:t>
      </w:r>
      <w:r>
        <w:rPr>
          <w:spacing w:val="-22"/>
        </w:rPr>
        <w:t xml:space="preserve"> </w:t>
      </w:r>
      <w:r>
        <w:t>to</w:t>
      </w:r>
      <w:r>
        <w:rPr>
          <w:spacing w:val="-18"/>
        </w:rPr>
        <w:t xml:space="preserve"> </w:t>
      </w:r>
      <w:r>
        <w:rPr>
          <w:spacing w:val="-5"/>
        </w:rPr>
        <w:t>Bid</w:t>
      </w:r>
      <w:r>
        <w:tab/>
      </w:r>
      <w:r>
        <w:rPr>
          <w:spacing w:val="-2"/>
        </w:rPr>
        <w:t>HNS</w:t>
      </w:r>
      <w:r>
        <w:rPr>
          <w:spacing w:val="-17"/>
        </w:rPr>
        <w:t xml:space="preserve"> </w:t>
      </w:r>
      <w:r>
        <w:rPr>
          <w:spacing w:val="-2"/>
        </w:rPr>
        <w:t>26-</w:t>
      </w:r>
      <w:r>
        <w:rPr>
          <w:spacing w:val="-10"/>
        </w:rPr>
        <w:t>8</w:t>
      </w:r>
    </w:p>
    <w:p w14:paraId="3EAC1C77" w14:textId="77777777" w:rsidR="00D463B3" w:rsidRDefault="00742B6B">
      <w:pPr>
        <w:spacing w:before="34"/>
        <w:ind w:left="359" w:right="668"/>
        <w:rPr>
          <w:b/>
          <w:sz w:val="24"/>
        </w:rPr>
      </w:pPr>
      <w:bookmarkStart w:id="0" w:name="NOTE:_Contractors_are_not_authorized_to_"/>
      <w:bookmarkEnd w:id="0"/>
      <w:r>
        <w:rPr>
          <w:b/>
          <w:color w:val="EC0000"/>
          <w:sz w:val="24"/>
        </w:rPr>
        <w:t>NOTE:</w:t>
      </w:r>
      <w:r>
        <w:rPr>
          <w:b/>
          <w:color w:val="EC0000"/>
          <w:spacing w:val="-8"/>
          <w:sz w:val="24"/>
        </w:rPr>
        <w:t xml:space="preserve"> </w:t>
      </w:r>
      <w:r>
        <w:rPr>
          <w:b/>
          <w:color w:val="EC0000"/>
          <w:sz w:val="24"/>
        </w:rPr>
        <w:t>Contractors</w:t>
      </w:r>
      <w:r>
        <w:rPr>
          <w:b/>
          <w:color w:val="EC0000"/>
          <w:spacing w:val="-8"/>
          <w:sz w:val="24"/>
        </w:rPr>
        <w:t xml:space="preserve"> </w:t>
      </w:r>
      <w:r>
        <w:rPr>
          <w:b/>
          <w:color w:val="EC0000"/>
          <w:sz w:val="24"/>
        </w:rPr>
        <w:t>are</w:t>
      </w:r>
      <w:r>
        <w:rPr>
          <w:b/>
          <w:color w:val="EC0000"/>
          <w:spacing w:val="-10"/>
          <w:sz w:val="24"/>
        </w:rPr>
        <w:t xml:space="preserve"> </w:t>
      </w:r>
      <w:r>
        <w:rPr>
          <w:b/>
          <w:color w:val="EC0000"/>
          <w:sz w:val="24"/>
        </w:rPr>
        <w:t>not</w:t>
      </w:r>
      <w:r>
        <w:rPr>
          <w:b/>
          <w:color w:val="EC0000"/>
          <w:spacing w:val="-10"/>
          <w:sz w:val="24"/>
        </w:rPr>
        <w:t xml:space="preserve"> </w:t>
      </w:r>
      <w:r>
        <w:rPr>
          <w:b/>
          <w:color w:val="EC0000"/>
          <w:sz w:val="24"/>
        </w:rPr>
        <w:t>authorized</w:t>
      </w:r>
      <w:r>
        <w:rPr>
          <w:b/>
          <w:color w:val="EC0000"/>
          <w:spacing w:val="-8"/>
          <w:sz w:val="24"/>
        </w:rPr>
        <w:t xml:space="preserve"> </w:t>
      </w:r>
      <w:r>
        <w:rPr>
          <w:b/>
          <w:color w:val="EC0000"/>
          <w:sz w:val="24"/>
        </w:rPr>
        <w:t>to</w:t>
      </w:r>
      <w:r>
        <w:rPr>
          <w:b/>
          <w:color w:val="EC0000"/>
          <w:spacing w:val="-3"/>
          <w:sz w:val="24"/>
        </w:rPr>
        <w:t xml:space="preserve"> </w:t>
      </w:r>
      <w:r>
        <w:rPr>
          <w:b/>
          <w:color w:val="EC0000"/>
          <w:sz w:val="24"/>
        </w:rPr>
        <w:t>visit</w:t>
      </w:r>
      <w:r>
        <w:rPr>
          <w:b/>
          <w:color w:val="EC0000"/>
          <w:spacing w:val="-5"/>
          <w:sz w:val="24"/>
        </w:rPr>
        <w:t xml:space="preserve"> </w:t>
      </w:r>
      <w:r>
        <w:rPr>
          <w:b/>
          <w:color w:val="EC0000"/>
          <w:sz w:val="24"/>
        </w:rPr>
        <w:t>the property</w:t>
      </w:r>
      <w:r>
        <w:rPr>
          <w:b/>
          <w:color w:val="EC0000"/>
          <w:spacing w:val="-2"/>
          <w:sz w:val="24"/>
        </w:rPr>
        <w:t xml:space="preserve"> </w:t>
      </w:r>
      <w:r>
        <w:rPr>
          <w:b/>
          <w:color w:val="EC0000"/>
          <w:sz w:val="24"/>
        </w:rPr>
        <w:t>before</w:t>
      </w:r>
      <w:r>
        <w:rPr>
          <w:b/>
          <w:color w:val="EC0000"/>
          <w:spacing w:val="-10"/>
          <w:sz w:val="24"/>
        </w:rPr>
        <w:t xml:space="preserve"> </w:t>
      </w:r>
      <w:r>
        <w:rPr>
          <w:b/>
          <w:color w:val="EC0000"/>
          <w:sz w:val="24"/>
        </w:rPr>
        <w:t>or</w:t>
      </w:r>
      <w:r>
        <w:rPr>
          <w:b/>
          <w:color w:val="EC0000"/>
          <w:spacing w:val="-7"/>
          <w:sz w:val="24"/>
        </w:rPr>
        <w:t xml:space="preserve"> </w:t>
      </w:r>
      <w:r>
        <w:rPr>
          <w:b/>
          <w:color w:val="EC0000"/>
          <w:sz w:val="24"/>
        </w:rPr>
        <w:t>after</w:t>
      </w:r>
      <w:r>
        <w:rPr>
          <w:b/>
          <w:color w:val="EC0000"/>
          <w:spacing w:val="-7"/>
          <w:sz w:val="24"/>
        </w:rPr>
        <w:t xml:space="preserve"> </w:t>
      </w:r>
      <w:r>
        <w:rPr>
          <w:b/>
          <w:color w:val="EC0000"/>
          <w:sz w:val="24"/>
        </w:rPr>
        <w:t>the</w:t>
      </w:r>
      <w:r>
        <w:rPr>
          <w:b/>
          <w:color w:val="EC0000"/>
          <w:spacing w:val="-10"/>
          <w:sz w:val="24"/>
        </w:rPr>
        <w:t xml:space="preserve"> </w:t>
      </w:r>
      <w:r>
        <w:rPr>
          <w:b/>
          <w:color w:val="EC0000"/>
          <w:sz w:val="24"/>
        </w:rPr>
        <w:t>bid</w:t>
      </w:r>
      <w:r>
        <w:rPr>
          <w:b/>
          <w:color w:val="EC0000"/>
          <w:spacing w:val="-3"/>
          <w:sz w:val="24"/>
        </w:rPr>
        <w:t xml:space="preserve"> </w:t>
      </w:r>
      <w:r>
        <w:rPr>
          <w:b/>
          <w:color w:val="EC0000"/>
          <w:sz w:val="24"/>
        </w:rPr>
        <w:t>walk, without being accompanied by the City’s Rehabilitation Specialist.</w:t>
      </w:r>
    </w:p>
    <w:p w14:paraId="6BCCDE84" w14:textId="77777777" w:rsidR="00D463B3" w:rsidRDefault="00742B6B">
      <w:pPr>
        <w:spacing w:before="282"/>
        <w:ind w:left="451"/>
        <w:rPr>
          <w:b/>
        </w:rPr>
      </w:pPr>
      <w:r>
        <w:rPr>
          <w:b/>
          <w:u w:val="thick"/>
        </w:rPr>
        <w:t>Documents</w:t>
      </w:r>
      <w:r>
        <w:rPr>
          <w:b/>
          <w:spacing w:val="-7"/>
          <w:u w:val="thick"/>
        </w:rPr>
        <w:t xml:space="preserve"> </w:t>
      </w:r>
      <w:r>
        <w:rPr>
          <w:b/>
          <w:u w:val="thick"/>
        </w:rPr>
        <w:t>included</w:t>
      </w:r>
      <w:r>
        <w:rPr>
          <w:b/>
          <w:spacing w:val="-4"/>
          <w:u w:val="thick"/>
        </w:rPr>
        <w:t xml:space="preserve"> </w:t>
      </w:r>
      <w:r>
        <w:rPr>
          <w:b/>
          <w:u w:val="thick"/>
        </w:rPr>
        <w:t>in</w:t>
      </w:r>
      <w:r>
        <w:rPr>
          <w:b/>
          <w:spacing w:val="-7"/>
          <w:u w:val="thick"/>
        </w:rPr>
        <w:t xml:space="preserve"> </w:t>
      </w:r>
      <w:r>
        <w:rPr>
          <w:b/>
          <w:spacing w:val="-2"/>
          <w:u w:val="thick"/>
        </w:rPr>
        <w:t>Package:</w:t>
      </w:r>
    </w:p>
    <w:p w14:paraId="2D814D43" w14:textId="77777777" w:rsidR="00D463B3" w:rsidRDefault="00D463B3">
      <w:pPr>
        <w:spacing w:before="39"/>
        <w:rPr>
          <w:b/>
        </w:rPr>
      </w:pPr>
    </w:p>
    <w:p w14:paraId="547DDEFA" w14:textId="77777777" w:rsidR="00D463B3" w:rsidRDefault="00742B6B">
      <w:pPr>
        <w:pStyle w:val="ListParagraph"/>
        <w:numPr>
          <w:ilvl w:val="0"/>
          <w:numId w:val="5"/>
        </w:numPr>
        <w:tabs>
          <w:tab w:val="left" w:pos="1074"/>
        </w:tabs>
        <w:spacing w:line="266" w:lineRule="exact"/>
        <w:ind w:left="1074" w:hanging="354"/>
      </w:pPr>
      <w:proofErr w:type="gramStart"/>
      <w:r>
        <w:rPr>
          <w:spacing w:val="-2"/>
        </w:rPr>
        <w:t>Instruction</w:t>
      </w:r>
      <w:proofErr w:type="gramEnd"/>
      <w:r>
        <w:rPr>
          <w:spacing w:val="-7"/>
        </w:rPr>
        <w:t xml:space="preserve"> </w:t>
      </w:r>
      <w:r>
        <w:rPr>
          <w:spacing w:val="-2"/>
        </w:rPr>
        <w:t>to</w:t>
      </w:r>
      <w:r>
        <w:rPr>
          <w:spacing w:val="-6"/>
        </w:rPr>
        <w:t xml:space="preserve"> </w:t>
      </w:r>
      <w:r>
        <w:rPr>
          <w:spacing w:val="-2"/>
        </w:rPr>
        <w:t>Bidders</w:t>
      </w:r>
    </w:p>
    <w:p w14:paraId="7BDFFC47" w14:textId="77777777" w:rsidR="00D463B3" w:rsidRDefault="00742B6B">
      <w:pPr>
        <w:pStyle w:val="ListParagraph"/>
        <w:numPr>
          <w:ilvl w:val="0"/>
          <w:numId w:val="5"/>
        </w:numPr>
        <w:tabs>
          <w:tab w:val="left" w:pos="1074"/>
        </w:tabs>
        <w:spacing w:line="266" w:lineRule="exact"/>
        <w:ind w:left="1074" w:hanging="354"/>
      </w:pPr>
      <w:r>
        <w:rPr>
          <w:spacing w:val="-2"/>
        </w:rPr>
        <w:t>Specs by</w:t>
      </w:r>
      <w:r>
        <w:rPr>
          <w:spacing w:val="-1"/>
        </w:rPr>
        <w:t xml:space="preserve"> </w:t>
      </w:r>
      <w:r>
        <w:rPr>
          <w:spacing w:val="-2"/>
        </w:rPr>
        <w:t>Location/Trade</w:t>
      </w:r>
      <w:r>
        <w:t xml:space="preserve"> </w:t>
      </w:r>
      <w:r>
        <w:rPr>
          <w:spacing w:val="-2"/>
        </w:rPr>
        <w:t>(Scope</w:t>
      </w:r>
      <w:r>
        <w:rPr>
          <w:spacing w:val="-1"/>
        </w:rPr>
        <w:t xml:space="preserve"> </w:t>
      </w:r>
      <w:r>
        <w:rPr>
          <w:spacing w:val="-2"/>
        </w:rPr>
        <w:t>of</w:t>
      </w:r>
      <w:r>
        <w:rPr>
          <w:spacing w:val="-1"/>
        </w:rPr>
        <w:t xml:space="preserve"> </w:t>
      </w:r>
      <w:r>
        <w:rPr>
          <w:spacing w:val="-4"/>
        </w:rPr>
        <w:t>Work)</w:t>
      </w:r>
    </w:p>
    <w:p w14:paraId="5ADE195E" w14:textId="77777777" w:rsidR="00D463B3" w:rsidRDefault="00742B6B">
      <w:pPr>
        <w:pStyle w:val="ListParagraph"/>
        <w:numPr>
          <w:ilvl w:val="0"/>
          <w:numId w:val="5"/>
        </w:numPr>
        <w:tabs>
          <w:tab w:val="left" w:pos="1074"/>
        </w:tabs>
        <w:spacing w:before="5"/>
        <w:ind w:left="1074" w:hanging="354"/>
      </w:pPr>
      <w:r>
        <w:rPr>
          <w:spacing w:val="-2"/>
        </w:rPr>
        <w:t>Subcontractor</w:t>
      </w:r>
      <w:r>
        <w:rPr>
          <w:spacing w:val="2"/>
        </w:rPr>
        <w:t xml:space="preserve"> </w:t>
      </w:r>
      <w:r>
        <w:rPr>
          <w:spacing w:val="-2"/>
        </w:rPr>
        <w:t>Certifications</w:t>
      </w:r>
      <w:r>
        <w:rPr>
          <w:spacing w:val="2"/>
        </w:rPr>
        <w:t xml:space="preserve"> </w:t>
      </w:r>
      <w:r>
        <w:rPr>
          <w:spacing w:val="-2"/>
        </w:rPr>
        <w:t>(if</w:t>
      </w:r>
      <w:r>
        <w:rPr>
          <w:spacing w:val="2"/>
        </w:rPr>
        <w:t xml:space="preserve"> </w:t>
      </w:r>
      <w:r>
        <w:rPr>
          <w:spacing w:val="-2"/>
        </w:rPr>
        <w:t>applicable)</w:t>
      </w:r>
    </w:p>
    <w:p w14:paraId="15800271" w14:textId="77777777" w:rsidR="00D463B3" w:rsidRDefault="00742B6B">
      <w:pPr>
        <w:pStyle w:val="ListParagraph"/>
        <w:numPr>
          <w:ilvl w:val="0"/>
          <w:numId w:val="5"/>
        </w:numPr>
        <w:tabs>
          <w:tab w:val="left" w:pos="1074"/>
        </w:tabs>
        <w:spacing w:before="1"/>
        <w:ind w:left="1074" w:hanging="354"/>
      </w:pPr>
      <w:r>
        <w:lastRenderedPageBreak/>
        <w:t>Floor</w:t>
      </w:r>
      <w:r>
        <w:rPr>
          <w:spacing w:val="-8"/>
        </w:rPr>
        <w:t xml:space="preserve"> </w:t>
      </w:r>
      <w:r>
        <w:t>Plan</w:t>
      </w:r>
      <w:r>
        <w:rPr>
          <w:spacing w:val="-8"/>
        </w:rPr>
        <w:t xml:space="preserve"> </w:t>
      </w:r>
      <w:r>
        <w:t>/</w:t>
      </w:r>
      <w:r>
        <w:rPr>
          <w:spacing w:val="-7"/>
        </w:rPr>
        <w:t xml:space="preserve"> </w:t>
      </w:r>
      <w:r>
        <w:t>Site</w:t>
      </w:r>
      <w:r>
        <w:rPr>
          <w:spacing w:val="-6"/>
        </w:rPr>
        <w:t xml:space="preserve"> </w:t>
      </w:r>
      <w:r>
        <w:t>Drawing</w:t>
      </w:r>
      <w:r>
        <w:rPr>
          <w:spacing w:val="-6"/>
        </w:rPr>
        <w:t xml:space="preserve"> </w:t>
      </w:r>
      <w:r>
        <w:t>(if</w:t>
      </w:r>
      <w:r>
        <w:rPr>
          <w:spacing w:val="-7"/>
        </w:rPr>
        <w:t xml:space="preserve"> </w:t>
      </w:r>
      <w:r>
        <w:rPr>
          <w:spacing w:val="-2"/>
        </w:rPr>
        <w:t>applicable)</w:t>
      </w:r>
    </w:p>
    <w:p w14:paraId="6AEA73FA" w14:textId="77777777" w:rsidR="00D463B3" w:rsidRDefault="00D463B3">
      <w:pPr>
        <w:spacing w:before="62"/>
      </w:pPr>
    </w:p>
    <w:p w14:paraId="3F70303C" w14:textId="77777777" w:rsidR="00D463B3" w:rsidRDefault="00742B6B">
      <w:pPr>
        <w:ind w:left="451"/>
        <w:rPr>
          <w:b/>
        </w:rPr>
      </w:pPr>
      <w:r>
        <w:rPr>
          <w:b/>
          <w:u w:val="thick"/>
        </w:rPr>
        <w:t>Bid</w:t>
      </w:r>
      <w:r>
        <w:rPr>
          <w:b/>
          <w:spacing w:val="-6"/>
          <w:u w:val="thick"/>
        </w:rPr>
        <w:t xml:space="preserve"> </w:t>
      </w:r>
      <w:r>
        <w:rPr>
          <w:b/>
          <w:u w:val="thick"/>
        </w:rPr>
        <w:t>Walk</w:t>
      </w:r>
      <w:r>
        <w:rPr>
          <w:b/>
          <w:spacing w:val="-8"/>
          <w:u w:val="thick"/>
        </w:rPr>
        <w:t xml:space="preserve"> </w:t>
      </w:r>
      <w:r>
        <w:rPr>
          <w:b/>
          <w:u w:val="thick"/>
        </w:rPr>
        <w:t>&amp;</w:t>
      </w:r>
      <w:r>
        <w:rPr>
          <w:b/>
          <w:spacing w:val="-10"/>
          <w:u w:val="thick"/>
        </w:rPr>
        <w:t xml:space="preserve"> </w:t>
      </w:r>
      <w:r>
        <w:rPr>
          <w:b/>
          <w:u w:val="thick"/>
        </w:rPr>
        <w:t>Bid</w:t>
      </w:r>
      <w:r>
        <w:rPr>
          <w:b/>
          <w:spacing w:val="-5"/>
          <w:u w:val="thick"/>
        </w:rPr>
        <w:t xml:space="preserve"> </w:t>
      </w:r>
      <w:r>
        <w:rPr>
          <w:b/>
          <w:spacing w:val="-2"/>
          <w:u w:val="thick"/>
        </w:rPr>
        <w:t>Opening:</w:t>
      </w:r>
    </w:p>
    <w:p w14:paraId="4DF755B9" w14:textId="77777777" w:rsidR="00D463B3" w:rsidRDefault="00D463B3">
      <w:pPr>
        <w:spacing w:before="38"/>
        <w:rPr>
          <w:b/>
          <w:sz w:val="20"/>
        </w:rPr>
      </w:pPr>
    </w:p>
    <w:tbl>
      <w:tblPr>
        <w:tblW w:w="0" w:type="auto"/>
        <w:tblInd w:w="47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4"/>
        <w:gridCol w:w="4498"/>
      </w:tblGrid>
      <w:tr w:rsidR="00D463B3" w14:paraId="3A31E64D" w14:textId="77777777">
        <w:trPr>
          <w:trHeight w:val="1000"/>
        </w:trPr>
        <w:tc>
          <w:tcPr>
            <w:tcW w:w="9452" w:type="dxa"/>
            <w:gridSpan w:val="2"/>
            <w:tcBorders>
              <w:left w:val="single" w:sz="4" w:space="0" w:color="000000"/>
              <w:right w:val="single" w:sz="4" w:space="0" w:color="000000"/>
            </w:tcBorders>
          </w:tcPr>
          <w:p w14:paraId="24A07193" w14:textId="77777777" w:rsidR="00D463B3" w:rsidRDefault="00742B6B">
            <w:pPr>
              <w:pStyle w:val="TableParagraph"/>
              <w:spacing w:before="1"/>
              <w:ind w:left="110"/>
              <w:rPr>
                <w:b/>
                <w:sz w:val="32"/>
              </w:rPr>
            </w:pPr>
            <w:r>
              <w:t>Project</w:t>
            </w:r>
            <w:r>
              <w:rPr>
                <w:spacing w:val="-10"/>
              </w:rPr>
              <w:t xml:space="preserve"> </w:t>
            </w:r>
            <w:r>
              <w:t>Address:</w:t>
            </w:r>
            <w:r>
              <w:rPr>
                <w:spacing w:val="-5"/>
              </w:rPr>
              <w:t xml:space="preserve"> </w:t>
            </w:r>
            <w:r>
              <w:rPr>
                <w:b/>
                <w:sz w:val="32"/>
              </w:rPr>
              <w:t>6733</w:t>
            </w:r>
            <w:r>
              <w:rPr>
                <w:b/>
                <w:spacing w:val="-7"/>
                <w:sz w:val="32"/>
              </w:rPr>
              <w:t xml:space="preserve"> </w:t>
            </w:r>
            <w:r>
              <w:rPr>
                <w:b/>
                <w:sz w:val="32"/>
              </w:rPr>
              <w:t>The</w:t>
            </w:r>
            <w:r>
              <w:rPr>
                <w:b/>
                <w:spacing w:val="-6"/>
                <w:sz w:val="32"/>
              </w:rPr>
              <w:t xml:space="preserve"> </w:t>
            </w:r>
            <w:r>
              <w:rPr>
                <w:b/>
                <w:sz w:val="32"/>
              </w:rPr>
              <w:t>Plaza</w:t>
            </w:r>
            <w:r>
              <w:rPr>
                <w:b/>
                <w:spacing w:val="58"/>
                <w:sz w:val="32"/>
              </w:rPr>
              <w:t xml:space="preserve"> </w:t>
            </w:r>
            <w:r>
              <w:rPr>
                <w:b/>
                <w:sz w:val="32"/>
              </w:rPr>
              <w:t>-</w:t>
            </w:r>
            <w:r>
              <w:rPr>
                <w:b/>
                <w:spacing w:val="65"/>
                <w:sz w:val="32"/>
              </w:rPr>
              <w:t xml:space="preserve"> </w:t>
            </w:r>
            <w:r>
              <w:rPr>
                <w:b/>
                <w:sz w:val="32"/>
              </w:rPr>
              <w:t>Lead</w:t>
            </w:r>
            <w:r>
              <w:rPr>
                <w:b/>
                <w:spacing w:val="-6"/>
                <w:sz w:val="32"/>
              </w:rPr>
              <w:t xml:space="preserve"> </w:t>
            </w:r>
            <w:r>
              <w:rPr>
                <w:b/>
                <w:spacing w:val="-4"/>
                <w:sz w:val="32"/>
              </w:rPr>
              <w:t>Safe</w:t>
            </w:r>
          </w:p>
        </w:tc>
      </w:tr>
      <w:tr w:rsidR="00D463B3" w14:paraId="31068925" w14:textId="77777777">
        <w:trPr>
          <w:trHeight w:val="329"/>
        </w:trPr>
        <w:tc>
          <w:tcPr>
            <w:tcW w:w="9452" w:type="dxa"/>
            <w:gridSpan w:val="2"/>
            <w:tcBorders>
              <w:left w:val="single" w:sz="4" w:space="0" w:color="000000"/>
              <w:bottom w:val="single" w:sz="4" w:space="0" w:color="000000"/>
              <w:right w:val="single" w:sz="4" w:space="0" w:color="000000"/>
            </w:tcBorders>
          </w:tcPr>
          <w:p w14:paraId="275CDFE8" w14:textId="77777777" w:rsidR="00D463B3" w:rsidRDefault="00742B6B">
            <w:pPr>
              <w:pStyle w:val="TableParagraph"/>
              <w:spacing w:before="1" w:line="309" w:lineRule="exact"/>
              <w:ind w:left="110"/>
              <w:rPr>
                <w:sz w:val="26"/>
              </w:rPr>
            </w:pPr>
            <w:r>
              <w:rPr>
                <w:sz w:val="26"/>
              </w:rPr>
              <w:t>Bid</w:t>
            </w:r>
            <w:r>
              <w:rPr>
                <w:spacing w:val="-9"/>
                <w:sz w:val="26"/>
              </w:rPr>
              <w:t xml:space="preserve"> </w:t>
            </w:r>
            <w:r>
              <w:rPr>
                <w:sz w:val="26"/>
              </w:rPr>
              <w:t>Walk:</w:t>
            </w:r>
            <w:r>
              <w:rPr>
                <w:spacing w:val="-9"/>
                <w:sz w:val="26"/>
              </w:rPr>
              <w:t xml:space="preserve"> </w:t>
            </w:r>
            <w:r>
              <w:rPr>
                <w:sz w:val="26"/>
              </w:rPr>
              <w:t>MARCH</w:t>
            </w:r>
            <w:r>
              <w:rPr>
                <w:spacing w:val="-5"/>
                <w:sz w:val="26"/>
              </w:rPr>
              <w:t xml:space="preserve"> </w:t>
            </w:r>
            <w:r>
              <w:rPr>
                <w:sz w:val="26"/>
              </w:rPr>
              <w:t>5,</w:t>
            </w:r>
            <w:r>
              <w:rPr>
                <w:spacing w:val="-5"/>
                <w:sz w:val="26"/>
              </w:rPr>
              <w:t xml:space="preserve"> </w:t>
            </w:r>
            <w:r>
              <w:rPr>
                <w:sz w:val="26"/>
              </w:rPr>
              <w:t>2026</w:t>
            </w:r>
            <w:r>
              <w:rPr>
                <w:spacing w:val="-8"/>
                <w:sz w:val="26"/>
              </w:rPr>
              <w:t xml:space="preserve"> </w:t>
            </w:r>
            <w:r>
              <w:rPr>
                <w:sz w:val="26"/>
              </w:rPr>
              <w:t>@</w:t>
            </w:r>
            <w:r>
              <w:rPr>
                <w:spacing w:val="-8"/>
                <w:sz w:val="26"/>
              </w:rPr>
              <w:t xml:space="preserve"> </w:t>
            </w:r>
            <w:r>
              <w:rPr>
                <w:sz w:val="26"/>
              </w:rPr>
              <w:t>9</w:t>
            </w:r>
            <w:r>
              <w:rPr>
                <w:spacing w:val="-8"/>
                <w:sz w:val="26"/>
              </w:rPr>
              <w:t xml:space="preserve"> </w:t>
            </w:r>
            <w:r>
              <w:rPr>
                <w:spacing w:val="-5"/>
                <w:sz w:val="26"/>
              </w:rPr>
              <w:t>AM</w:t>
            </w:r>
          </w:p>
        </w:tc>
      </w:tr>
      <w:tr w:rsidR="00D463B3" w14:paraId="32199434" w14:textId="77777777">
        <w:trPr>
          <w:trHeight w:val="325"/>
        </w:trPr>
        <w:tc>
          <w:tcPr>
            <w:tcW w:w="9452" w:type="dxa"/>
            <w:gridSpan w:val="2"/>
            <w:tcBorders>
              <w:top w:val="single" w:sz="4" w:space="0" w:color="000000"/>
              <w:left w:val="single" w:sz="4" w:space="0" w:color="000000"/>
              <w:bottom w:val="single" w:sz="4" w:space="0" w:color="000000"/>
              <w:right w:val="single" w:sz="4" w:space="0" w:color="000000"/>
            </w:tcBorders>
          </w:tcPr>
          <w:p w14:paraId="62C81D51" w14:textId="77777777" w:rsidR="00D463B3" w:rsidRDefault="00742B6B">
            <w:pPr>
              <w:pStyle w:val="TableParagraph"/>
              <w:spacing w:line="306" w:lineRule="exact"/>
              <w:ind w:left="110"/>
              <w:rPr>
                <w:sz w:val="26"/>
              </w:rPr>
            </w:pPr>
            <w:r>
              <w:rPr>
                <w:sz w:val="26"/>
              </w:rPr>
              <w:t>Bid</w:t>
            </w:r>
            <w:r>
              <w:rPr>
                <w:spacing w:val="-9"/>
                <w:sz w:val="26"/>
              </w:rPr>
              <w:t xml:space="preserve"> </w:t>
            </w:r>
            <w:r>
              <w:rPr>
                <w:sz w:val="26"/>
              </w:rPr>
              <w:t>Opening:</w:t>
            </w:r>
            <w:r>
              <w:rPr>
                <w:spacing w:val="-10"/>
                <w:sz w:val="26"/>
              </w:rPr>
              <w:t xml:space="preserve"> </w:t>
            </w:r>
            <w:r>
              <w:rPr>
                <w:sz w:val="26"/>
              </w:rPr>
              <w:t>MARCH</w:t>
            </w:r>
            <w:r>
              <w:rPr>
                <w:spacing w:val="-6"/>
                <w:sz w:val="26"/>
              </w:rPr>
              <w:t xml:space="preserve"> </w:t>
            </w:r>
            <w:r>
              <w:rPr>
                <w:sz w:val="26"/>
              </w:rPr>
              <w:t>12,</w:t>
            </w:r>
            <w:r>
              <w:rPr>
                <w:spacing w:val="-5"/>
                <w:sz w:val="26"/>
              </w:rPr>
              <w:t xml:space="preserve"> </w:t>
            </w:r>
            <w:r>
              <w:rPr>
                <w:sz w:val="26"/>
              </w:rPr>
              <w:t>2026</w:t>
            </w:r>
            <w:r>
              <w:rPr>
                <w:spacing w:val="-5"/>
                <w:sz w:val="26"/>
              </w:rPr>
              <w:t xml:space="preserve"> </w:t>
            </w:r>
            <w:r>
              <w:rPr>
                <w:sz w:val="26"/>
              </w:rPr>
              <w:t>@</w:t>
            </w:r>
            <w:r>
              <w:rPr>
                <w:spacing w:val="-9"/>
                <w:sz w:val="26"/>
              </w:rPr>
              <w:t xml:space="preserve"> </w:t>
            </w:r>
            <w:r>
              <w:rPr>
                <w:sz w:val="26"/>
              </w:rPr>
              <w:t>2</w:t>
            </w:r>
            <w:r>
              <w:rPr>
                <w:spacing w:val="-9"/>
                <w:sz w:val="26"/>
              </w:rPr>
              <w:t xml:space="preserve"> </w:t>
            </w:r>
            <w:r>
              <w:rPr>
                <w:spacing w:val="-5"/>
                <w:sz w:val="26"/>
              </w:rPr>
              <w:t>PM</w:t>
            </w:r>
          </w:p>
        </w:tc>
      </w:tr>
      <w:tr w:rsidR="00D463B3" w14:paraId="011040A6" w14:textId="77777777">
        <w:trPr>
          <w:trHeight w:val="369"/>
        </w:trPr>
        <w:tc>
          <w:tcPr>
            <w:tcW w:w="4954" w:type="dxa"/>
            <w:tcBorders>
              <w:top w:val="single" w:sz="4" w:space="0" w:color="000000"/>
              <w:left w:val="single" w:sz="4" w:space="0" w:color="000000"/>
              <w:bottom w:val="single" w:sz="4" w:space="0" w:color="000000"/>
              <w:right w:val="single" w:sz="4" w:space="0" w:color="000000"/>
            </w:tcBorders>
          </w:tcPr>
          <w:p w14:paraId="1A575853" w14:textId="77777777" w:rsidR="00D463B3" w:rsidRDefault="00742B6B">
            <w:pPr>
              <w:pStyle w:val="TableParagraph"/>
              <w:spacing w:before="49"/>
              <w:ind w:left="110"/>
            </w:pPr>
            <w:r>
              <w:t>Client</w:t>
            </w:r>
            <w:r>
              <w:rPr>
                <w:spacing w:val="-9"/>
              </w:rPr>
              <w:t xml:space="preserve"> </w:t>
            </w:r>
            <w:r>
              <w:t>Name:</w:t>
            </w:r>
            <w:r>
              <w:rPr>
                <w:spacing w:val="57"/>
                <w:w w:val="150"/>
              </w:rPr>
              <w:t xml:space="preserve"> </w:t>
            </w:r>
            <w:r>
              <w:t>Tamika</w:t>
            </w:r>
            <w:r>
              <w:rPr>
                <w:spacing w:val="-6"/>
              </w:rPr>
              <w:t xml:space="preserve"> </w:t>
            </w:r>
            <w:r>
              <w:rPr>
                <w:spacing w:val="-2"/>
              </w:rPr>
              <w:t>Powell</w:t>
            </w:r>
          </w:p>
        </w:tc>
        <w:tc>
          <w:tcPr>
            <w:tcW w:w="4498" w:type="dxa"/>
            <w:tcBorders>
              <w:top w:val="single" w:sz="4" w:space="0" w:color="000000"/>
              <w:left w:val="single" w:sz="4" w:space="0" w:color="000000"/>
              <w:bottom w:val="single" w:sz="4" w:space="0" w:color="000000"/>
              <w:right w:val="single" w:sz="4" w:space="0" w:color="000000"/>
            </w:tcBorders>
          </w:tcPr>
          <w:p w14:paraId="23E41BEE" w14:textId="77777777" w:rsidR="00D463B3" w:rsidRDefault="00D463B3">
            <w:pPr>
              <w:pStyle w:val="TableParagraph"/>
              <w:rPr>
                <w:rFonts w:ascii="Times New Roman"/>
              </w:rPr>
            </w:pPr>
          </w:p>
        </w:tc>
      </w:tr>
      <w:tr w:rsidR="00D463B3" w14:paraId="2BD00D15" w14:textId="77777777">
        <w:trPr>
          <w:trHeight w:val="321"/>
        </w:trPr>
        <w:tc>
          <w:tcPr>
            <w:tcW w:w="4954" w:type="dxa"/>
            <w:tcBorders>
              <w:top w:val="single" w:sz="4" w:space="0" w:color="000000"/>
              <w:left w:val="single" w:sz="4" w:space="0" w:color="000000"/>
              <w:bottom w:val="single" w:sz="4" w:space="0" w:color="000000"/>
              <w:right w:val="single" w:sz="4" w:space="0" w:color="000000"/>
            </w:tcBorders>
          </w:tcPr>
          <w:p w14:paraId="678CC2D8" w14:textId="77777777" w:rsidR="00D463B3" w:rsidRDefault="00742B6B">
            <w:pPr>
              <w:pStyle w:val="TableParagraph"/>
              <w:spacing w:before="30"/>
              <w:ind w:left="110"/>
            </w:pPr>
            <w:r>
              <w:t>Project</w:t>
            </w:r>
            <w:r>
              <w:rPr>
                <w:spacing w:val="-11"/>
              </w:rPr>
              <w:t xml:space="preserve"> </w:t>
            </w:r>
            <w:r>
              <w:t>Manager:</w:t>
            </w:r>
            <w:r>
              <w:rPr>
                <w:spacing w:val="75"/>
              </w:rPr>
              <w:t xml:space="preserve"> </w:t>
            </w:r>
            <w:r>
              <w:t>Devin</w:t>
            </w:r>
            <w:r>
              <w:rPr>
                <w:spacing w:val="-9"/>
              </w:rPr>
              <w:t xml:space="preserve"> </w:t>
            </w:r>
            <w:r>
              <w:rPr>
                <w:spacing w:val="-2"/>
              </w:rPr>
              <w:t>Smith</w:t>
            </w:r>
          </w:p>
        </w:tc>
        <w:tc>
          <w:tcPr>
            <w:tcW w:w="4498" w:type="dxa"/>
            <w:tcBorders>
              <w:top w:val="single" w:sz="4" w:space="0" w:color="000000"/>
              <w:left w:val="single" w:sz="4" w:space="0" w:color="000000"/>
              <w:bottom w:val="single" w:sz="4" w:space="0" w:color="000000"/>
              <w:right w:val="single" w:sz="4" w:space="0" w:color="000000"/>
            </w:tcBorders>
          </w:tcPr>
          <w:p w14:paraId="1E1BCE8F" w14:textId="77777777" w:rsidR="00D463B3" w:rsidRDefault="00742B6B">
            <w:pPr>
              <w:pStyle w:val="TableParagraph"/>
              <w:spacing w:before="30"/>
              <w:ind w:left="109"/>
            </w:pPr>
            <w:r>
              <w:t>Contact</w:t>
            </w:r>
            <w:r>
              <w:rPr>
                <w:spacing w:val="-13"/>
              </w:rPr>
              <w:t xml:space="preserve"> </w:t>
            </w:r>
            <w:r>
              <w:t>Number:</w:t>
            </w:r>
            <w:r>
              <w:rPr>
                <w:spacing w:val="64"/>
              </w:rPr>
              <w:t xml:space="preserve"> </w:t>
            </w:r>
            <w:r>
              <w:t>704-589-</w:t>
            </w:r>
            <w:r>
              <w:rPr>
                <w:spacing w:val="-4"/>
              </w:rPr>
              <w:t>2130</w:t>
            </w:r>
          </w:p>
        </w:tc>
      </w:tr>
    </w:tbl>
    <w:p w14:paraId="67929CE4" w14:textId="77777777" w:rsidR="00D463B3" w:rsidRDefault="00D463B3">
      <w:pPr>
        <w:spacing w:before="27"/>
        <w:rPr>
          <w:b/>
        </w:rPr>
      </w:pPr>
    </w:p>
    <w:p w14:paraId="7E99D4DB" w14:textId="77777777" w:rsidR="00D463B3" w:rsidRDefault="00742B6B">
      <w:pPr>
        <w:ind w:left="451"/>
        <w:rPr>
          <w:b/>
        </w:rPr>
      </w:pPr>
      <w:r>
        <w:rPr>
          <w:b/>
          <w:u w:val="single"/>
        </w:rPr>
        <w:t>Bid</w:t>
      </w:r>
      <w:r>
        <w:rPr>
          <w:b/>
          <w:spacing w:val="-9"/>
          <w:u w:val="single"/>
        </w:rPr>
        <w:t xml:space="preserve"> </w:t>
      </w:r>
      <w:r>
        <w:rPr>
          <w:b/>
          <w:u w:val="single"/>
        </w:rPr>
        <w:t>Walk</w:t>
      </w:r>
      <w:r>
        <w:rPr>
          <w:b/>
          <w:spacing w:val="-9"/>
          <w:u w:val="single"/>
        </w:rPr>
        <w:t xml:space="preserve"> </w:t>
      </w:r>
      <w:r>
        <w:rPr>
          <w:b/>
          <w:u w:val="single"/>
        </w:rPr>
        <w:t>and</w:t>
      </w:r>
      <w:r>
        <w:rPr>
          <w:b/>
          <w:spacing w:val="-8"/>
          <w:u w:val="single"/>
        </w:rPr>
        <w:t xml:space="preserve"> </w:t>
      </w:r>
      <w:r>
        <w:rPr>
          <w:b/>
          <w:u w:val="single"/>
        </w:rPr>
        <w:t>Bidding</w:t>
      </w:r>
      <w:r>
        <w:rPr>
          <w:b/>
          <w:spacing w:val="-12"/>
          <w:u w:val="single"/>
        </w:rPr>
        <w:t xml:space="preserve"> </w:t>
      </w:r>
      <w:r>
        <w:rPr>
          <w:b/>
          <w:spacing w:val="-2"/>
          <w:u w:val="single"/>
        </w:rPr>
        <w:t>Instructions:</w:t>
      </w:r>
    </w:p>
    <w:p w14:paraId="6E87C353" w14:textId="77777777" w:rsidR="00D463B3" w:rsidRDefault="00D463B3">
      <w:pPr>
        <w:spacing w:before="1"/>
        <w:rPr>
          <w:b/>
        </w:rPr>
      </w:pPr>
    </w:p>
    <w:p w14:paraId="695D4B66" w14:textId="77777777" w:rsidR="00D463B3" w:rsidRDefault="00742B6B">
      <w:pPr>
        <w:ind w:left="451"/>
        <w:rPr>
          <w:i/>
        </w:rPr>
      </w:pPr>
      <w:r>
        <w:rPr>
          <w:i/>
        </w:rPr>
        <w:t>All</w:t>
      </w:r>
      <w:r>
        <w:rPr>
          <w:i/>
          <w:spacing w:val="-13"/>
        </w:rPr>
        <w:t xml:space="preserve"> </w:t>
      </w:r>
      <w:r>
        <w:rPr>
          <w:i/>
        </w:rPr>
        <w:t>bid</w:t>
      </w:r>
      <w:r>
        <w:rPr>
          <w:i/>
          <w:spacing w:val="-9"/>
        </w:rPr>
        <w:t xml:space="preserve"> </w:t>
      </w:r>
      <w:r>
        <w:rPr>
          <w:i/>
        </w:rPr>
        <w:t>walks</w:t>
      </w:r>
      <w:r>
        <w:rPr>
          <w:i/>
          <w:spacing w:val="-8"/>
        </w:rPr>
        <w:t xml:space="preserve"> </w:t>
      </w:r>
      <w:r>
        <w:rPr>
          <w:i/>
        </w:rPr>
        <w:t>are</w:t>
      </w:r>
      <w:r>
        <w:rPr>
          <w:i/>
          <w:spacing w:val="-12"/>
        </w:rPr>
        <w:t xml:space="preserve"> </w:t>
      </w:r>
      <w:r>
        <w:rPr>
          <w:i/>
          <w:spacing w:val="-2"/>
        </w:rPr>
        <w:t>mandatory.</w:t>
      </w:r>
    </w:p>
    <w:p w14:paraId="3B2278D3" w14:textId="77777777" w:rsidR="00D463B3" w:rsidRDefault="00D463B3">
      <w:pPr>
        <w:spacing w:before="5"/>
        <w:rPr>
          <w:i/>
        </w:rPr>
      </w:pPr>
    </w:p>
    <w:p w14:paraId="3481F84A" w14:textId="77777777" w:rsidR="00D463B3" w:rsidRDefault="00742B6B">
      <w:pPr>
        <w:spacing w:line="266" w:lineRule="exact"/>
        <w:ind w:left="451"/>
        <w:rPr>
          <w:i/>
        </w:rPr>
      </w:pPr>
      <w:r>
        <w:rPr>
          <w:i/>
        </w:rPr>
        <w:t>If</w:t>
      </w:r>
      <w:r>
        <w:rPr>
          <w:i/>
          <w:spacing w:val="-9"/>
        </w:rPr>
        <w:t xml:space="preserve"> </w:t>
      </w:r>
      <w:r>
        <w:rPr>
          <w:i/>
        </w:rPr>
        <w:t>you</w:t>
      </w:r>
      <w:r>
        <w:rPr>
          <w:i/>
          <w:spacing w:val="-6"/>
        </w:rPr>
        <w:t xml:space="preserve"> </w:t>
      </w:r>
      <w:r>
        <w:rPr>
          <w:i/>
        </w:rPr>
        <w:t>are</w:t>
      </w:r>
      <w:r>
        <w:rPr>
          <w:i/>
          <w:spacing w:val="-8"/>
        </w:rPr>
        <w:t xml:space="preserve"> </w:t>
      </w:r>
      <w:r>
        <w:rPr>
          <w:i/>
        </w:rPr>
        <w:t>going</w:t>
      </w:r>
      <w:r>
        <w:rPr>
          <w:i/>
          <w:spacing w:val="-6"/>
        </w:rPr>
        <w:t xml:space="preserve"> </w:t>
      </w:r>
      <w:r>
        <w:rPr>
          <w:i/>
        </w:rPr>
        <w:t>to</w:t>
      </w:r>
      <w:r>
        <w:rPr>
          <w:i/>
          <w:spacing w:val="-6"/>
        </w:rPr>
        <w:t xml:space="preserve"> </w:t>
      </w:r>
      <w:r>
        <w:rPr>
          <w:i/>
        </w:rPr>
        <w:t>be</w:t>
      </w:r>
      <w:r>
        <w:rPr>
          <w:i/>
          <w:spacing w:val="-8"/>
        </w:rPr>
        <w:t xml:space="preserve"> </w:t>
      </w:r>
      <w:r>
        <w:rPr>
          <w:i/>
        </w:rPr>
        <w:t>late</w:t>
      </w:r>
      <w:r>
        <w:rPr>
          <w:i/>
          <w:spacing w:val="-8"/>
        </w:rPr>
        <w:t xml:space="preserve"> </w:t>
      </w:r>
      <w:r>
        <w:rPr>
          <w:i/>
        </w:rPr>
        <w:t>the</w:t>
      </w:r>
      <w:r>
        <w:rPr>
          <w:i/>
          <w:spacing w:val="-8"/>
        </w:rPr>
        <w:t xml:space="preserve"> </w:t>
      </w:r>
      <w:r>
        <w:rPr>
          <w:i/>
        </w:rPr>
        <w:t>policy</w:t>
      </w:r>
      <w:r>
        <w:rPr>
          <w:i/>
          <w:spacing w:val="-6"/>
        </w:rPr>
        <w:t xml:space="preserve"> </w:t>
      </w:r>
      <w:r>
        <w:rPr>
          <w:i/>
        </w:rPr>
        <w:t>is</w:t>
      </w:r>
      <w:r>
        <w:rPr>
          <w:i/>
          <w:spacing w:val="-8"/>
        </w:rPr>
        <w:t xml:space="preserve"> </w:t>
      </w:r>
      <w:r>
        <w:rPr>
          <w:i/>
        </w:rPr>
        <w:t>the</w:t>
      </w:r>
      <w:r>
        <w:rPr>
          <w:i/>
          <w:spacing w:val="-12"/>
        </w:rPr>
        <w:t xml:space="preserve"> </w:t>
      </w:r>
      <w:r>
        <w:rPr>
          <w:i/>
          <w:spacing w:val="-2"/>
        </w:rPr>
        <w:t>following:</w:t>
      </w:r>
    </w:p>
    <w:p w14:paraId="791F0D37" w14:textId="77777777" w:rsidR="00D463B3" w:rsidRDefault="00742B6B">
      <w:pPr>
        <w:ind w:left="452" w:right="668" w:hanging="1"/>
      </w:pPr>
      <w:r>
        <w:t>Contact</w:t>
      </w:r>
      <w:r>
        <w:rPr>
          <w:spacing w:val="-10"/>
        </w:rPr>
        <w:t xml:space="preserve"> </w:t>
      </w:r>
      <w:r>
        <w:t>me</w:t>
      </w:r>
      <w:r>
        <w:rPr>
          <w:spacing w:val="-7"/>
        </w:rPr>
        <w:t xml:space="preserve"> </w:t>
      </w:r>
      <w:r>
        <w:t>BEFORE</w:t>
      </w:r>
      <w:r>
        <w:rPr>
          <w:spacing w:val="-5"/>
        </w:rPr>
        <w:t xml:space="preserve"> </w:t>
      </w:r>
      <w:r>
        <w:t>the</w:t>
      </w:r>
      <w:r>
        <w:rPr>
          <w:spacing w:val="-7"/>
        </w:rPr>
        <w:t xml:space="preserve"> </w:t>
      </w:r>
      <w:r>
        <w:t>start</w:t>
      </w:r>
      <w:r>
        <w:rPr>
          <w:spacing w:val="-5"/>
        </w:rPr>
        <w:t xml:space="preserve"> </w:t>
      </w:r>
      <w:r>
        <w:t>time</w:t>
      </w:r>
      <w:r>
        <w:rPr>
          <w:spacing w:val="-7"/>
        </w:rPr>
        <w:t xml:space="preserve"> </w:t>
      </w:r>
      <w:r>
        <w:t>if</w:t>
      </w:r>
      <w:r>
        <w:rPr>
          <w:spacing w:val="-3"/>
        </w:rPr>
        <w:t xml:space="preserve"> </w:t>
      </w:r>
      <w:r>
        <w:t>you</w:t>
      </w:r>
      <w:r>
        <w:rPr>
          <w:spacing w:val="-4"/>
        </w:rPr>
        <w:t xml:space="preserve"> </w:t>
      </w:r>
      <w:r>
        <w:t>are</w:t>
      </w:r>
      <w:r>
        <w:rPr>
          <w:spacing w:val="-8"/>
        </w:rPr>
        <w:t xml:space="preserve"> </w:t>
      </w:r>
      <w:r>
        <w:t>going</w:t>
      </w:r>
      <w:r>
        <w:rPr>
          <w:spacing w:val="-6"/>
        </w:rPr>
        <w:t xml:space="preserve"> </w:t>
      </w:r>
      <w:r>
        <w:t>to</w:t>
      </w:r>
      <w:r>
        <w:rPr>
          <w:spacing w:val="-9"/>
        </w:rPr>
        <w:t xml:space="preserve"> </w:t>
      </w:r>
      <w:r>
        <w:t>be</w:t>
      </w:r>
      <w:r>
        <w:rPr>
          <w:spacing w:val="-8"/>
        </w:rPr>
        <w:t xml:space="preserve"> </w:t>
      </w:r>
      <w:r>
        <w:t>late.</w:t>
      </w:r>
      <w:r>
        <w:rPr>
          <w:spacing w:val="-6"/>
        </w:rPr>
        <w:t xml:space="preserve"> </w:t>
      </w:r>
      <w:r>
        <w:t>If</w:t>
      </w:r>
      <w:r>
        <w:rPr>
          <w:spacing w:val="-8"/>
        </w:rPr>
        <w:t xml:space="preserve"> </w:t>
      </w:r>
      <w:r>
        <w:t>you</w:t>
      </w:r>
      <w:r>
        <w:rPr>
          <w:spacing w:val="-9"/>
        </w:rPr>
        <w:t xml:space="preserve"> </w:t>
      </w:r>
      <w:r>
        <w:t>are</w:t>
      </w:r>
      <w:r>
        <w:rPr>
          <w:spacing w:val="-8"/>
        </w:rPr>
        <w:t xml:space="preserve"> </w:t>
      </w:r>
      <w:r>
        <w:t>going</w:t>
      </w:r>
      <w:r>
        <w:rPr>
          <w:spacing w:val="-6"/>
        </w:rPr>
        <w:t xml:space="preserve"> </w:t>
      </w:r>
      <w:r>
        <w:t>to</w:t>
      </w:r>
      <w:r>
        <w:rPr>
          <w:spacing w:val="-9"/>
        </w:rPr>
        <w:t xml:space="preserve"> </w:t>
      </w:r>
      <w:r>
        <w:t>be</w:t>
      </w:r>
      <w:r>
        <w:rPr>
          <w:spacing w:val="-3"/>
        </w:rPr>
        <w:t xml:space="preserve"> </w:t>
      </w:r>
      <w:r>
        <w:t>more</w:t>
      </w:r>
      <w:r>
        <w:rPr>
          <w:spacing w:val="-3"/>
        </w:rPr>
        <w:t xml:space="preserve"> </w:t>
      </w:r>
      <w:r>
        <w:t>than</w:t>
      </w:r>
      <w:r>
        <w:rPr>
          <w:spacing w:val="-4"/>
        </w:rPr>
        <w:t xml:space="preserve"> </w:t>
      </w:r>
      <w:r>
        <w:t xml:space="preserve">10 minutes late, we will proceed without </w:t>
      </w:r>
      <w:proofErr w:type="gramStart"/>
      <w:r>
        <w:t>you</w:t>
      </w:r>
      <w:proofErr w:type="gramEnd"/>
      <w:r>
        <w:t xml:space="preserve"> and you will not be permitted </w:t>
      </w:r>
      <w:proofErr w:type="gramStart"/>
      <w:r>
        <w:t>to</w:t>
      </w:r>
      <w:proofErr w:type="gramEnd"/>
      <w:r>
        <w:t xml:space="preserve"> bid.</w:t>
      </w:r>
    </w:p>
    <w:p w14:paraId="374AEB1F" w14:textId="77777777" w:rsidR="00D463B3" w:rsidRDefault="00D463B3">
      <w:pPr>
        <w:spacing w:before="46"/>
      </w:pPr>
    </w:p>
    <w:p w14:paraId="502ACCB7" w14:textId="77777777" w:rsidR="00D463B3" w:rsidRDefault="00742B6B">
      <w:pPr>
        <w:tabs>
          <w:tab w:val="left" w:pos="9283"/>
        </w:tabs>
        <w:ind w:left="452"/>
      </w:pPr>
      <w:proofErr w:type="gramStart"/>
      <w:r>
        <w:t>The</w:t>
      </w:r>
      <w:proofErr w:type="gramEnd"/>
      <w:r>
        <w:rPr>
          <w:spacing w:val="-8"/>
        </w:rPr>
        <w:t xml:space="preserve"> </w:t>
      </w:r>
      <w:r>
        <w:t>day</w:t>
      </w:r>
      <w:r>
        <w:rPr>
          <w:spacing w:val="-8"/>
        </w:rPr>
        <w:t xml:space="preserve"> </w:t>
      </w:r>
      <w:r>
        <w:t>of</w:t>
      </w:r>
      <w:r>
        <w:rPr>
          <w:spacing w:val="-5"/>
        </w:rPr>
        <w:t xml:space="preserve"> </w:t>
      </w:r>
      <w:r>
        <w:t>a</w:t>
      </w:r>
      <w:r>
        <w:rPr>
          <w:spacing w:val="-5"/>
        </w:rPr>
        <w:t xml:space="preserve"> </w:t>
      </w:r>
      <w:r>
        <w:t>bid</w:t>
      </w:r>
      <w:r>
        <w:rPr>
          <w:spacing w:val="-5"/>
        </w:rPr>
        <w:t xml:space="preserve"> </w:t>
      </w:r>
      <w:r>
        <w:t>walk</w:t>
      </w:r>
      <w:r>
        <w:rPr>
          <w:spacing w:val="-8"/>
        </w:rPr>
        <w:t xml:space="preserve"> </w:t>
      </w:r>
      <w:r>
        <w:t>the</w:t>
      </w:r>
      <w:r>
        <w:rPr>
          <w:spacing w:val="-7"/>
        </w:rPr>
        <w:t xml:space="preserve"> </w:t>
      </w:r>
      <w:r>
        <w:t>best</w:t>
      </w:r>
      <w:r>
        <w:rPr>
          <w:spacing w:val="-11"/>
        </w:rPr>
        <w:t xml:space="preserve"> </w:t>
      </w:r>
      <w:r>
        <w:t>way</w:t>
      </w:r>
      <w:r>
        <w:rPr>
          <w:spacing w:val="-8"/>
        </w:rPr>
        <w:t xml:space="preserve"> </w:t>
      </w:r>
      <w:r>
        <w:t>to</w:t>
      </w:r>
      <w:r>
        <w:rPr>
          <w:spacing w:val="-10"/>
        </w:rPr>
        <w:t xml:space="preserve"> </w:t>
      </w:r>
      <w:r>
        <w:t>reach</w:t>
      </w:r>
      <w:r>
        <w:rPr>
          <w:spacing w:val="-9"/>
        </w:rPr>
        <w:t xml:space="preserve"> </w:t>
      </w:r>
      <w:r>
        <w:t>me</w:t>
      </w:r>
      <w:r>
        <w:rPr>
          <w:spacing w:val="-8"/>
        </w:rPr>
        <w:t xml:space="preserve"> </w:t>
      </w:r>
      <w:r>
        <w:t>is</w:t>
      </w:r>
      <w:r>
        <w:rPr>
          <w:spacing w:val="-9"/>
        </w:rPr>
        <w:t xml:space="preserve"> </w:t>
      </w:r>
      <w:r>
        <w:t>at</w:t>
      </w:r>
      <w:r>
        <w:rPr>
          <w:spacing w:val="35"/>
        </w:rPr>
        <w:t xml:space="preserve"> </w:t>
      </w:r>
      <w:r>
        <w:rPr>
          <w:u w:val="single"/>
        </w:rPr>
        <w:t>_704-589-</w:t>
      </w:r>
      <w:r>
        <w:rPr>
          <w:spacing w:val="-4"/>
          <w:u w:val="single"/>
        </w:rPr>
        <w:t>2130</w:t>
      </w:r>
      <w:r>
        <w:rPr>
          <w:u w:val="single"/>
        </w:rPr>
        <w:tab/>
      </w:r>
    </w:p>
    <w:p w14:paraId="14FC7B20" w14:textId="77777777" w:rsidR="00D463B3" w:rsidRDefault="00742B6B">
      <w:pPr>
        <w:spacing w:before="289"/>
        <w:ind w:left="451" w:right="150"/>
        <w:rPr>
          <w:i/>
          <w:sz w:val="24"/>
        </w:rPr>
      </w:pPr>
      <w:r>
        <w:rPr>
          <w:i/>
          <w:sz w:val="24"/>
        </w:rPr>
        <w:t>Bids</w:t>
      </w:r>
      <w:r>
        <w:rPr>
          <w:i/>
          <w:spacing w:val="-5"/>
          <w:sz w:val="24"/>
        </w:rPr>
        <w:t xml:space="preserve"> </w:t>
      </w:r>
      <w:r>
        <w:rPr>
          <w:i/>
          <w:sz w:val="24"/>
        </w:rPr>
        <w:t>must</w:t>
      </w:r>
      <w:r>
        <w:rPr>
          <w:i/>
          <w:spacing w:val="-2"/>
          <w:sz w:val="24"/>
        </w:rPr>
        <w:t xml:space="preserve"> </w:t>
      </w:r>
      <w:r>
        <w:rPr>
          <w:i/>
          <w:sz w:val="24"/>
        </w:rPr>
        <w:t>be</w:t>
      </w:r>
      <w:r>
        <w:rPr>
          <w:i/>
          <w:spacing w:val="-3"/>
          <w:sz w:val="24"/>
        </w:rPr>
        <w:t xml:space="preserve"> </w:t>
      </w:r>
      <w:r>
        <w:rPr>
          <w:i/>
          <w:sz w:val="24"/>
        </w:rPr>
        <w:t>received</w:t>
      </w:r>
      <w:r>
        <w:rPr>
          <w:i/>
          <w:spacing w:val="-11"/>
          <w:sz w:val="24"/>
        </w:rPr>
        <w:t xml:space="preserve"> </w:t>
      </w:r>
      <w:r>
        <w:rPr>
          <w:i/>
          <w:sz w:val="24"/>
        </w:rPr>
        <w:t>by</w:t>
      </w:r>
      <w:r>
        <w:rPr>
          <w:i/>
          <w:spacing w:val="-9"/>
          <w:sz w:val="24"/>
        </w:rPr>
        <w:t xml:space="preserve"> </w:t>
      </w:r>
      <w:r>
        <w:rPr>
          <w:i/>
          <w:sz w:val="24"/>
        </w:rPr>
        <w:t>the</w:t>
      </w:r>
      <w:r>
        <w:rPr>
          <w:i/>
          <w:spacing w:val="-7"/>
          <w:sz w:val="24"/>
        </w:rPr>
        <w:t xml:space="preserve"> </w:t>
      </w:r>
      <w:r>
        <w:rPr>
          <w:i/>
          <w:sz w:val="24"/>
        </w:rPr>
        <w:t>date,</w:t>
      </w:r>
      <w:r>
        <w:rPr>
          <w:i/>
          <w:spacing w:val="-5"/>
          <w:sz w:val="24"/>
        </w:rPr>
        <w:t xml:space="preserve"> </w:t>
      </w:r>
      <w:r>
        <w:rPr>
          <w:i/>
          <w:sz w:val="24"/>
        </w:rPr>
        <w:t>time</w:t>
      </w:r>
      <w:r>
        <w:rPr>
          <w:i/>
          <w:spacing w:val="-7"/>
          <w:sz w:val="24"/>
        </w:rPr>
        <w:t xml:space="preserve"> </w:t>
      </w:r>
      <w:r>
        <w:rPr>
          <w:i/>
          <w:sz w:val="24"/>
        </w:rPr>
        <w:t>and</w:t>
      </w:r>
      <w:r>
        <w:rPr>
          <w:i/>
          <w:spacing w:val="-6"/>
          <w:sz w:val="24"/>
        </w:rPr>
        <w:t xml:space="preserve"> </w:t>
      </w:r>
      <w:r>
        <w:rPr>
          <w:i/>
          <w:sz w:val="24"/>
        </w:rPr>
        <w:t>place</w:t>
      </w:r>
      <w:r>
        <w:rPr>
          <w:i/>
          <w:spacing w:val="-12"/>
          <w:sz w:val="24"/>
        </w:rPr>
        <w:t xml:space="preserve"> </w:t>
      </w:r>
      <w:r>
        <w:rPr>
          <w:i/>
          <w:sz w:val="24"/>
        </w:rPr>
        <w:t>specified.</w:t>
      </w:r>
      <w:r>
        <w:rPr>
          <w:i/>
          <w:spacing w:val="-6"/>
          <w:sz w:val="24"/>
        </w:rPr>
        <w:t xml:space="preserve"> </w:t>
      </w:r>
      <w:r>
        <w:rPr>
          <w:i/>
          <w:sz w:val="24"/>
        </w:rPr>
        <w:t>All</w:t>
      </w:r>
      <w:r>
        <w:rPr>
          <w:i/>
          <w:spacing w:val="-5"/>
          <w:sz w:val="24"/>
        </w:rPr>
        <w:t xml:space="preserve"> </w:t>
      </w:r>
      <w:r>
        <w:rPr>
          <w:i/>
          <w:sz w:val="24"/>
        </w:rPr>
        <w:t>others</w:t>
      </w:r>
      <w:r>
        <w:rPr>
          <w:i/>
          <w:spacing w:val="-10"/>
          <w:sz w:val="24"/>
        </w:rPr>
        <w:t xml:space="preserve"> </w:t>
      </w:r>
      <w:r>
        <w:rPr>
          <w:i/>
          <w:sz w:val="24"/>
        </w:rPr>
        <w:t>will</w:t>
      </w:r>
      <w:r>
        <w:rPr>
          <w:i/>
          <w:spacing w:val="-5"/>
          <w:sz w:val="24"/>
        </w:rPr>
        <w:t xml:space="preserve"> </w:t>
      </w:r>
      <w:r>
        <w:rPr>
          <w:i/>
          <w:sz w:val="24"/>
        </w:rPr>
        <w:t>be</w:t>
      </w:r>
      <w:r>
        <w:rPr>
          <w:i/>
          <w:spacing w:val="-7"/>
          <w:sz w:val="24"/>
        </w:rPr>
        <w:t xml:space="preserve"> </w:t>
      </w:r>
      <w:r>
        <w:rPr>
          <w:i/>
          <w:sz w:val="24"/>
        </w:rPr>
        <w:t>considered</w:t>
      </w:r>
      <w:r>
        <w:rPr>
          <w:i/>
          <w:spacing w:val="-6"/>
          <w:sz w:val="24"/>
        </w:rPr>
        <w:t xml:space="preserve"> </w:t>
      </w:r>
      <w:proofErr w:type="gramStart"/>
      <w:r>
        <w:rPr>
          <w:i/>
          <w:sz w:val="24"/>
        </w:rPr>
        <w:t xml:space="preserve">non </w:t>
      </w:r>
      <w:r>
        <w:rPr>
          <w:i/>
          <w:sz w:val="24"/>
        </w:rPr>
        <w:lastRenderedPageBreak/>
        <w:t>responsive</w:t>
      </w:r>
      <w:proofErr w:type="gramEnd"/>
      <w:r>
        <w:rPr>
          <w:i/>
          <w:sz w:val="24"/>
        </w:rPr>
        <w:t xml:space="preserve"> and disqualified.</w:t>
      </w:r>
    </w:p>
    <w:p w14:paraId="2ECD3311" w14:textId="013E4B8C" w:rsidR="00D463B3" w:rsidRDefault="00742B6B" w:rsidP="00905D9D">
      <w:pPr>
        <w:spacing w:before="182"/>
        <w:ind w:left="451" w:right="668"/>
        <w:rPr>
          <w:b/>
          <w:sz w:val="28"/>
        </w:rPr>
        <w:sectPr w:rsidR="00D463B3">
          <w:headerReference w:type="default" r:id="rId8"/>
          <w:footerReference w:type="default" r:id="rId9"/>
          <w:type w:val="continuous"/>
          <w:pgSz w:w="12240" w:h="15840"/>
          <w:pgMar w:top="840" w:right="1080" w:bottom="1160" w:left="1080" w:header="0" w:footer="974" w:gutter="0"/>
          <w:pgNumType w:start="1"/>
          <w:cols w:space="720"/>
        </w:sectPr>
      </w:pPr>
      <w:r>
        <w:rPr>
          <w:b/>
          <w:sz w:val="28"/>
        </w:rPr>
        <w:t>The</w:t>
      </w:r>
      <w:r>
        <w:rPr>
          <w:b/>
          <w:spacing w:val="-7"/>
          <w:sz w:val="28"/>
        </w:rPr>
        <w:t xml:space="preserve"> </w:t>
      </w:r>
      <w:r>
        <w:rPr>
          <w:b/>
          <w:sz w:val="28"/>
        </w:rPr>
        <w:t>Bids</w:t>
      </w:r>
      <w:r>
        <w:rPr>
          <w:b/>
          <w:spacing w:val="-2"/>
          <w:sz w:val="28"/>
        </w:rPr>
        <w:t xml:space="preserve"> </w:t>
      </w:r>
      <w:r>
        <w:rPr>
          <w:b/>
          <w:sz w:val="28"/>
        </w:rPr>
        <w:t>will</w:t>
      </w:r>
      <w:r>
        <w:rPr>
          <w:b/>
          <w:spacing w:val="-7"/>
          <w:sz w:val="28"/>
        </w:rPr>
        <w:t xml:space="preserve"> </w:t>
      </w:r>
      <w:r>
        <w:rPr>
          <w:b/>
          <w:sz w:val="28"/>
        </w:rPr>
        <w:t>be</w:t>
      </w:r>
      <w:r>
        <w:rPr>
          <w:b/>
          <w:spacing w:val="-7"/>
          <w:sz w:val="28"/>
        </w:rPr>
        <w:t xml:space="preserve"> </w:t>
      </w:r>
      <w:r>
        <w:rPr>
          <w:b/>
          <w:sz w:val="28"/>
        </w:rPr>
        <w:t>opened</w:t>
      </w:r>
      <w:r>
        <w:rPr>
          <w:b/>
          <w:spacing w:val="-7"/>
          <w:sz w:val="28"/>
        </w:rPr>
        <w:t xml:space="preserve"> </w:t>
      </w:r>
      <w:r>
        <w:rPr>
          <w:b/>
          <w:sz w:val="28"/>
        </w:rPr>
        <w:t>at</w:t>
      </w:r>
      <w:r>
        <w:rPr>
          <w:b/>
          <w:spacing w:val="-2"/>
          <w:sz w:val="28"/>
        </w:rPr>
        <w:t xml:space="preserve"> </w:t>
      </w:r>
      <w:r>
        <w:rPr>
          <w:b/>
          <w:sz w:val="28"/>
        </w:rPr>
        <w:t>600</w:t>
      </w:r>
      <w:r>
        <w:rPr>
          <w:b/>
          <w:spacing w:val="-3"/>
          <w:sz w:val="28"/>
        </w:rPr>
        <w:t xml:space="preserve"> </w:t>
      </w:r>
      <w:r>
        <w:rPr>
          <w:b/>
          <w:sz w:val="28"/>
        </w:rPr>
        <w:t>East</w:t>
      </w:r>
      <w:r>
        <w:rPr>
          <w:b/>
          <w:spacing w:val="-7"/>
          <w:sz w:val="28"/>
        </w:rPr>
        <w:t xml:space="preserve"> </w:t>
      </w:r>
      <w:r>
        <w:rPr>
          <w:b/>
          <w:sz w:val="28"/>
        </w:rPr>
        <w:t>Trade</w:t>
      </w:r>
      <w:r>
        <w:rPr>
          <w:b/>
          <w:spacing w:val="-3"/>
          <w:sz w:val="28"/>
        </w:rPr>
        <w:t xml:space="preserve"> </w:t>
      </w:r>
      <w:r>
        <w:rPr>
          <w:b/>
          <w:sz w:val="28"/>
        </w:rPr>
        <w:t>St.</w:t>
      </w:r>
      <w:r>
        <w:rPr>
          <w:b/>
          <w:spacing w:val="-4"/>
          <w:sz w:val="28"/>
        </w:rPr>
        <w:t xml:space="preserve"> </w:t>
      </w:r>
      <w:r>
        <w:rPr>
          <w:b/>
          <w:sz w:val="28"/>
        </w:rPr>
        <w:t>immediately following</w:t>
      </w:r>
      <w:r>
        <w:rPr>
          <w:b/>
          <w:spacing w:val="-4"/>
          <w:sz w:val="28"/>
        </w:rPr>
        <w:t xml:space="preserve"> </w:t>
      </w:r>
      <w:r>
        <w:rPr>
          <w:b/>
          <w:sz w:val="28"/>
        </w:rPr>
        <w:t>the above due date and time.</w:t>
      </w:r>
    </w:p>
    <w:p w14:paraId="4D4038AF" w14:textId="77777777" w:rsidR="00D463B3" w:rsidRDefault="00D463B3">
      <w:pPr>
        <w:pStyle w:val="BodyText"/>
        <w:rPr>
          <w:rFonts w:ascii="Verdana"/>
          <w:sz w:val="20"/>
        </w:rPr>
      </w:pPr>
    </w:p>
    <w:p w14:paraId="33CB6160" w14:textId="77777777" w:rsidR="00D463B3" w:rsidRDefault="00D463B3">
      <w:pPr>
        <w:pStyle w:val="BodyText"/>
        <w:spacing w:before="179"/>
        <w:rPr>
          <w:rFonts w:ascii="Verdana"/>
          <w:sz w:val="20"/>
        </w:rPr>
      </w:pPr>
    </w:p>
    <w:tbl>
      <w:tblPr>
        <w:tblW w:w="0" w:type="auto"/>
        <w:tblInd w:w="47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9470"/>
      </w:tblGrid>
      <w:tr w:rsidR="00D463B3" w14:paraId="44912F68" w14:textId="77777777">
        <w:trPr>
          <w:trHeight w:val="3885"/>
        </w:trPr>
        <w:tc>
          <w:tcPr>
            <w:tcW w:w="9470" w:type="dxa"/>
            <w:tcBorders>
              <w:left w:val="single" w:sz="4" w:space="0" w:color="000000"/>
              <w:bottom w:val="thickThinMediumGap" w:sz="6" w:space="0" w:color="000000"/>
              <w:right w:val="single" w:sz="4" w:space="0" w:color="000000"/>
            </w:tcBorders>
          </w:tcPr>
          <w:p w14:paraId="1C636483" w14:textId="77777777" w:rsidR="00D463B3" w:rsidRDefault="00742B6B">
            <w:pPr>
              <w:pStyle w:val="TableParagraph"/>
              <w:spacing w:before="10"/>
              <w:ind w:left="110"/>
              <w:rPr>
                <w:b/>
              </w:rPr>
            </w:pPr>
            <w:r>
              <w:rPr>
                <w:b/>
                <w:spacing w:val="-2"/>
              </w:rPr>
              <w:t>Company Acknowledgement:</w:t>
            </w:r>
          </w:p>
          <w:p w14:paraId="2C13B7C1" w14:textId="77777777" w:rsidR="00D463B3" w:rsidRDefault="00742B6B">
            <w:pPr>
              <w:pStyle w:val="TableParagraph"/>
              <w:tabs>
                <w:tab w:val="left" w:pos="6959"/>
                <w:tab w:val="left" w:pos="8855"/>
              </w:tabs>
              <w:spacing w:before="240" w:line="264" w:lineRule="auto"/>
              <w:ind w:left="110" w:right="327"/>
              <w:rPr>
                <w:sz w:val="24"/>
              </w:rPr>
            </w:pPr>
            <w:r>
              <w:t>The undersigned, having become thoroughly familiar</w:t>
            </w:r>
            <w:r>
              <w:rPr>
                <w:spacing w:val="-2"/>
              </w:rPr>
              <w:t xml:space="preserve"> </w:t>
            </w:r>
            <w:r>
              <w:t xml:space="preserve">with </w:t>
            </w:r>
            <w:r>
              <w:rPr>
                <w:sz w:val="24"/>
              </w:rPr>
              <w:t xml:space="preserve">the terms, conditions, limitations, and provisions of the housing improvement work to be performed at </w:t>
            </w:r>
            <w:r>
              <w:rPr>
                <w:sz w:val="24"/>
                <w:u w:val="single"/>
              </w:rPr>
              <w:t>_</w:t>
            </w:r>
            <w:r>
              <w:rPr>
                <w:sz w:val="24"/>
                <w:u w:val="single"/>
              </w:rPr>
              <w:tab/>
            </w:r>
            <w:r>
              <w:rPr>
                <w:b/>
                <w:sz w:val="24"/>
                <w:u w:val="single"/>
              </w:rPr>
              <w:t>6733 The Plaza</w:t>
            </w:r>
            <w:r>
              <w:rPr>
                <w:b/>
                <w:sz w:val="24"/>
                <w:u w:val="single"/>
              </w:rPr>
              <w:tab/>
            </w:r>
            <w:r>
              <w:rPr>
                <w:b/>
                <w:spacing w:val="-14"/>
                <w:sz w:val="24"/>
              </w:rPr>
              <w:t xml:space="preserve"> </w:t>
            </w:r>
            <w:r>
              <w:rPr>
                <w:sz w:val="24"/>
              </w:rPr>
              <w:t>to be funded through the City of Charlotte Neighborhood &amp;</w:t>
            </w:r>
            <w:r>
              <w:rPr>
                <w:spacing w:val="40"/>
                <w:sz w:val="24"/>
              </w:rPr>
              <w:t xml:space="preserve"> </w:t>
            </w:r>
            <w:r>
              <w:rPr>
                <w:sz w:val="24"/>
              </w:rPr>
              <w:t>Business Services,</w:t>
            </w:r>
            <w:r>
              <w:rPr>
                <w:spacing w:val="40"/>
                <w:sz w:val="24"/>
              </w:rPr>
              <w:t xml:space="preserve"> </w:t>
            </w:r>
            <w:r>
              <w:rPr>
                <w:sz w:val="24"/>
              </w:rPr>
              <w:t xml:space="preserve">in addition, </w:t>
            </w:r>
            <w:r>
              <w:t>having</w:t>
            </w:r>
            <w:r>
              <w:rPr>
                <w:spacing w:val="-6"/>
              </w:rPr>
              <w:t xml:space="preserve"> </w:t>
            </w:r>
            <w:r>
              <w:t>fully</w:t>
            </w:r>
            <w:r>
              <w:rPr>
                <w:spacing w:val="-4"/>
              </w:rPr>
              <w:t xml:space="preserve"> </w:t>
            </w:r>
            <w:r>
              <w:t>inspected</w:t>
            </w:r>
            <w:r>
              <w:rPr>
                <w:spacing w:val="-5"/>
              </w:rPr>
              <w:t xml:space="preserve"> </w:t>
            </w:r>
            <w:r>
              <w:t>the</w:t>
            </w:r>
            <w:r>
              <w:rPr>
                <w:spacing w:val="-4"/>
              </w:rPr>
              <w:t xml:space="preserve"> </w:t>
            </w:r>
            <w:r>
              <w:t>site</w:t>
            </w:r>
            <w:r>
              <w:rPr>
                <w:spacing w:val="-7"/>
              </w:rPr>
              <w:t xml:space="preserve"> </w:t>
            </w:r>
            <w:r>
              <w:t>in</w:t>
            </w:r>
            <w:r>
              <w:rPr>
                <w:spacing w:val="-5"/>
              </w:rPr>
              <w:t xml:space="preserve"> </w:t>
            </w:r>
            <w:r>
              <w:t>all</w:t>
            </w:r>
            <w:r>
              <w:rPr>
                <w:spacing w:val="-6"/>
              </w:rPr>
              <w:t xml:space="preserve"> </w:t>
            </w:r>
            <w:r>
              <w:t>particulars,</w:t>
            </w:r>
            <w:r>
              <w:rPr>
                <w:spacing w:val="-5"/>
              </w:rPr>
              <w:t xml:space="preserve"> </w:t>
            </w:r>
            <w:r>
              <w:t>hereby</w:t>
            </w:r>
            <w:r>
              <w:rPr>
                <w:spacing w:val="-7"/>
              </w:rPr>
              <w:t xml:space="preserve"> </w:t>
            </w:r>
            <w:r>
              <w:t>proposes</w:t>
            </w:r>
            <w:r>
              <w:rPr>
                <w:spacing w:val="-8"/>
              </w:rPr>
              <w:t xml:space="preserve"> </w:t>
            </w:r>
            <w:r>
              <w:t>and</w:t>
            </w:r>
            <w:r>
              <w:rPr>
                <w:spacing w:val="-5"/>
              </w:rPr>
              <w:t xml:space="preserve"> </w:t>
            </w:r>
            <w:r>
              <w:t>agrees</w:t>
            </w:r>
            <w:r>
              <w:rPr>
                <w:spacing w:val="-8"/>
              </w:rPr>
              <w:t xml:space="preserve"> </w:t>
            </w:r>
            <w:r>
              <w:t>to</w:t>
            </w:r>
            <w:r>
              <w:rPr>
                <w:spacing w:val="-5"/>
              </w:rPr>
              <w:t xml:space="preserve"> </w:t>
            </w:r>
            <w:r>
              <w:t>fully</w:t>
            </w:r>
            <w:r>
              <w:rPr>
                <w:spacing w:val="-7"/>
              </w:rPr>
              <w:t xml:space="preserve"> </w:t>
            </w:r>
            <w:r>
              <w:t>perform</w:t>
            </w:r>
            <w:r>
              <w:rPr>
                <w:spacing w:val="-6"/>
              </w:rPr>
              <w:t xml:space="preserve"> </w:t>
            </w:r>
            <w:r>
              <w:t>the</w:t>
            </w:r>
            <w:r>
              <w:rPr>
                <w:spacing w:val="-3"/>
              </w:rPr>
              <w:t xml:space="preserve"> </w:t>
            </w:r>
            <w:r>
              <w:t>work within</w:t>
            </w:r>
            <w:r>
              <w:rPr>
                <w:spacing w:val="40"/>
              </w:rPr>
              <w:t xml:space="preserve"> </w:t>
            </w:r>
            <w:r>
              <w:t xml:space="preserve">the time stated and in strict accordance with the proposed contract documents including furnishing of any and all labor and materials, and to do all work required to complete said Work in accordance with the advised respective </w:t>
            </w:r>
            <w:r>
              <w:rPr>
                <w:sz w:val="24"/>
              </w:rPr>
              <w:t>contractual, for the sum of money:</w:t>
            </w:r>
          </w:p>
          <w:p w14:paraId="0B7D2981" w14:textId="77777777" w:rsidR="00D463B3" w:rsidRDefault="00742B6B">
            <w:pPr>
              <w:pStyle w:val="TableParagraph"/>
              <w:spacing w:line="264" w:lineRule="auto"/>
              <w:ind w:left="110"/>
              <w:rPr>
                <w:b/>
                <w:i/>
                <w:sz w:val="24"/>
              </w:rPr>
            </w:pPr>
            <w:r>
              <w:rPr>
                <w:b/>
                <w:i/>
                <w:sz w:val="24"/>
              </w:rPr>
              <w:t>All</w:t>
            </w:r>
            <w:r>
              <w:rPr>
                <w:b/>
                <w:i/>
                <w:spacing w:val="-5"/>
                <w:sz w:val="24"/>
              </w:rPr>
              <w:t xml:space="preserve"> </w:t>
            </w:r>
            <w:r>
              <w:rPr>
                <w:b/>
                <w:i/>
                <w:sz w:val="24"/>
              </w:rPr>
              <w:t>labor,</w:t>
            </w:r>
            <w:r>
              <w:rPr>
                <w:b/>
                <w:i/>
                <w:spacing w:val="-8"/>
                <w:sz w:val="24"/>
              </w:rPr>
              <w:t xml:space="preserve"> </w:t>
            </w:r>
            <w:r>
              <w:rPr>
                <w:b/>
                <w:i/>
                <w:sz w:val="24"/>
              </w:rPr>
              <w:t>materials,</w:t>
            </w:r>
            <w:r>
              <w:rPr>
                <w:b/>
                <w:i/>
                <w:spacing w:val="-8"/>
                <w:sz w:val="24"/>
              </w:rPr>
              <w:t xml:space="preserve"> </w:t>
            </w:r>
            <w:r>
              <w:rPr>
                <w:b/>
                <w:i/>
                <w:sz w:val="24"/>
              </w:rPr>
              <w:t>services</w:t>
            </w:r>
            <w:r>
              <w:rPr>
                <w:b/>
                <w:i/>
                <w:spacing w:val="-7"/>
                <w:sz w:val="24"/>
              </w:rPr>
              <w:t xml:space="preserve"> </w:t>
            </w:r>
            <w:r>
              <w:rPr>
                <w:b/>
                <w:i/>
                <w:sz w:val="24"/>
              </w:rPr>
              <w:t>and</w:t>
            </w:r>
            <w:r>
              <w:rPr>
                <w:b/>
                <w:i/>
                <w:spacing w:val="-11"/>
                <w:sz w:val="24"/>
              </w:rPr>
              <w:t xml:space="preserve"> </w:t>
            </w:r>
            <w:r>
              <w:rPr>
                <w:b/>
                <w:i/>
                <w:sz w:val="24"/>
              </w:rPr>
              <w:t>equipment</w:t>
            </w:r>
            <w:r>
              <w:rPr>
                <w:b/>
                <w:i/>
                <w:spacing w:val="-10"/>
                <w:sz w:val="24"/>
              </w:rPr>
              <w:t xml:space="preserve"> </w:t>
            </w:r>
            <w:r>
              <w:rPr>
                <w:b/>
                <w:i/>
                <w:sz w:val="24"/>
              </w:rPr>
              <w:t>necessary</w:t>
            </w:r>
            <w:r>
              <w:rPr>
                <w:b/>
                <w:i/>
                <w:spacing w:val="-7"/>
                <w:sz w:val="24"/>
              </w:rPr>
              <w:t xml:space="preserve"> </w:t>
            </w:r>
            <w:r>
              <w:rPr>
                <w:b/>
                <w:i/>
                <w:sz w:val="24"/>
              </w:rPr>
              <w:t>for</w:t>
            </w:r>
            <w:r>
              <w:rPr>
                <w:b/>
                <w:i/>
                <w:spacing w:val="-7"/>
                <w:sz w:val="24"/>
              </w:rPr>
              <w:t xml:space="preserve"> </w:t>
            </w:r>
            <w:r>
              <w:rPr>
                <w:b/>
                <w:i/>
                <w:sz w:val="24"/>
              </w:rPr>
              <w:t>the</w:t>
            </w:r>
            <w:r>
              <w:rPr>
                <w:b/>
                <w:i/>
                <w:spacing w:val="-7"/>
                <w:sz w:val="24"/>
              </w:rPr>
              <w:t xml:space="preserve"> </w:t>
            </w:r>
            <w:r>
              <w:rPr>
                <w:b/>
                <w:i/>
                <w:sz w:val="24"/>
              </w:rPr>
              <w:t>completion</w:t>
            </w:r>
            <w:r>
              <w:rPr>
                <w:b/>
                <w:i/>
                <w:spacing w:val="-6"/>
                <w:sz w:val="24"/>
              </w:rPr>
              <w:t xml:space="preserve"> </w:t>
            </w:r>
            <w:r>
              <w:rPr>
                <w:b/>
                <w:i/>
                <w:sz w:val="24"/>
              </w:rPr>
              <w:t>of</w:t>
            </w:r>
            <w:r>
              <w:rPr>
                <w:b/>
                <w:i/>
                <w:spacing w:val="-8"/>
                <w:sz w:val="24"/>
              </w:rPr>
              <w:t xml:space="preserve"> </w:t>
            </w:r>
            <w:r>
              <w:rPr>
                <w:b/>
                <w:i/>
                <w:sz w:val="24"/>
              </w:rPr>
              <w:t>the</w:t>
            </w:r>
            <w:r>
              <w:rPr>
                <w:b/>
                <w:i/>
                <w:spacing w:val="-7"/>
                <w:sz w:val="24"/>
              </w:rPr>
              <w:t xml:space="preserve"> </w:t>
            </w:r>
            <w:r>
              <w:rPr>
                <w:b/>
                <w:i/>
                <w:sz w:val="24"/>
              </w:rPr>
              <w:t>Work</w:t>
            </w:r>
            <w:r>
              <w:rPr>
                <w:b/>
                <w:i/>
                <w:spacing w:val="-9"/>
                <w:sz w:val="24"/>
              </w:rPr>
              <w:t xml:space="preserve"> </w:t>
            </w:r>
            <w:r>
              <w:rPr>
                <w:b/>
                <w:i/>
                <w:sz w:val="24"/>
              </w:rPr>
              <w:t>shown on the Drawings and in the Specifications:</w:t>
            </w:r>
          </w:p>
          <w:p w14:paraId="5BADEACA" w14:textId="77777777" w:rsidR="00D463B3" w:rsidRDefault="00742B6B">
            <w:pPr>
              <w:pStyle w:val="TableParagraph"/>
              <w:tabs>
                <w:tab w:val="left" w:pos="6806"/>
                <w:tab w:val="left" w:pos="9110"/>
              </w:tabs>
              <w:spacing w:after="6" w:line="146" w:lineRule="auto"/>
              <w:ind w:left="414"/>
              <w:rPr>
                <w:position w:val="-8"/>
                <w:sz w:val="24"/>
              </w:rPr>
            </w:pPr>
            <w:r>
              <w:rPr>
                <w:rFonts w:ascii="Arial"/>
              </w:rPr>
              <w:t xml:space="preserve">Thirty </w:t>
            </w:r>
            <w:proofErr w:type="spellStart"/>
            <w:r>
              <w:rPr>
                <w:rFonts w:ascii="Arial"/>
                <w:spacing w:val="-2"/>
              </w:rPr>
              <w:t>fourThousand</w:t>
            </w:r>
            <w:proofErr w:type="spellEnd"/>
            <w:r>
              <w:rPr>
                <w:rFonts w:ascii="Arial"/>
              </w:rPr>
              <w:tab/>
            </w:r>
            <w:r>
              <w:rPr>
                <w:spacing w:val="-2"/>
                <w:position w:val="-8"/>
                <w:sz w:val="24"/>
              </w:rPr>
              <w:t>Dollars</w:t>
            </w:r>
            <w:proofErr w:type="gramStart"/>
            <w:r>
              <w:rPr>
                <w:spacing w:val="-2"/>
                <w:position w:val="-8"/>
                <w:sz w:val="24"/>
              </w:rPr>
              <w:t>_(</w:t>
            </w:r>
            <w:proofErr w:type="gramEnd"/>
            <w:r>
              <w:rPr>
                <w:spacing w:val="-2"/>
                <w:position w:val="-8"/>
                <w:sz w:val="24"/>
              </w:rPr>
              <w:t>$</w:t>
            </w:r>
            <w:r>
              <w:rPr>
                <w:spacing w:val="1"/>
                <w:position w:val="-8"/>
                <w:sz w:val="24"/>
              </w:rPr>
              <w:t xml:space="preserve"> </w:t>
            </w:r>
            <w:r>
              <w:rPr>
                <w:rFonts w:ascii="Arial"/>
                <w:spacing w:val="-2"/>
                <w:position w:val="-4"/>
              </w:rPr>
              <w:t>34000</w:t>
            </w:r>
            <w:r>
              <w:rPr>
                <w:rFonts w:ascii="Arial"/>
                <w:position w:val="-4"/>
              </w:rPr>
              <w:tab/>
            </w:r>
            <w:r>
              <w:rPr>
                <w:spacing w:val="-5"/>
                <w:position w:val="-8"/>
                <w:sz w:val="24"/>
              </w:rPr>
              <w:t>)_</w:t>
            </w:r>
          </w:p>
          <w:p w14:paraId="3A1538AD" w14:textId="77777777" w:rsidR="00D463B3" w:rsidRDefault="00742B6B">
            <w:pPr>
              <w:pStyle w:val="TableParagraph"/>
              <w:spacing w:line="20" w:lineRule="exact"/>
              <w:ind w:left="106"/>
              <w:rPr>
                <w:rFonts w:ascii="Verdana"/>
                <w:sz w:val="2"/>
              </w:rPr>
            </w:pPr>
            <w:r>
              <w:rPr>
                <w:rFonts w:ascii="Verdana"/>
                <w:noProof/>
                <w:sz w:val="2"/>
              </w:rPr>
              <mc:AlternateContent>
                <mc:Choice Requires="wpg">
                  <w:drawing>
                    <wp:inline distT="0" distB="0" distL="0" distR="0" wp14:anchorId="3D936727" wp14:editId="628EB37F">
                      <wp:extent cx="5836920" cy="10160"/>
                      <wp:effectExtent l="9525" t="0" r="0" b="8890"/>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6920" cy="10160"/>
                                <a:chOff x="0" y="0"/>
                                <a:chExt cx="5836920" cy="10160"/>
                              </a:xfrm>
                            </wpg:grpSpPr>
                            <wps:wsp>
                              <wps:cNvPr id="5" name="Graphic 5"/>
                              <wps:cNvSpPr/>
                              <wps:spPr>
                                <a:xfrm>
                                  <a:off x="0" y="4946"/>
                                  <a:ext cx="4250690" cy="1270"/>
                                </a:xfrm>
                                <a:custGeom>
                                  <a:avLst/>
                                  <a:gdLst/>
                                  <a:ahLst/>
                                  <a:cxnLst/>
                                  <a:rect l="l" t="t" r="r" b="b"/>
                                  <a:pathLst>
                                    <a:path w="4250690">
                                      <a:moveTo>
                                        <a:pt x="0" y="0"/>
                                      </a:moveTo>
                                      <a:lnTo>
                                        <a:pt x="4250613" y="0"/>
                                      </a:lnTo>
                                    </a:path>
                                  </a:pathLst>
                                </a:custGeom>
                                <a:ln w="9893">
                                  <a:solidFill>
                                    <a:srgbClr val="000000"/>
                                  </a:solidFill>
                                  <a:prstDash val="solid"/>
                                </a:ln>
                              </wps:spPr>
                              <wps:bodyPr wrap="square" lIns="0" tIns="0" rIns="0" bIns="0" rtlCol="0">
                                <a:prstTxWarp prst="textNoShape">
                                  <a:avLst/>
                                </a:prstTxWarp>
                                <a:noAutofit/>
                              </wps:bodyPr>
                            </wps:wsp>
                            <wps:wsp>
                              <wps:cNvPr id="6" name="Graphic 6"/>
                              <wps:cNvSpPr/>
                              <wps:spPr>
                                <a:xfrm>
                                  <a:off x="4879624" y="4946"/>
                                  <a:ext cx="836294" cy="1270"/>
                                </a:xfrm>
                                <a:custGeom>
                                  <a:avLst/>
                                  <a:gdLst/>
                                  <a:ahLst/>
                                  <a:cxnLst/>
                                  <a:rect l="l" t="t" r="r" b="b"/>
                                  <a:pathLst>
                                    <a:path w="836294">
                                      <a:moveTo>
                                        <a:pt x="0" y="0"/>
                                      </a:moveTo>
                                      <a:lnTo>
                                        <a:pt x="835698" y="0"/>
                                      </a:lnTo>
                                    </a:path>
                                  </a:pathLst>
                                </a:custGeom>
                                <a:ln w="9893">
                                  <a:solidFill>
                                    <a:srgbClr val="000000"/>
                                  </a:solidFill>
                                  <a:prstDash val="solid"/>
                                </a:ln>
                              </wps:spPr>
                              <wps:bodyPr wrap="square" lIns="0" tIns="0" rIns="0" bIns="0" rtlCol="0">
                                <a:prstTxWarp prst="textNoShape">
                                  <a:avLst/>
                                </a:prstTxWarp>
                                <a:noAutofit/>
                              </wps:bodyPr>
                            </wps:wsp>
                            <wps:wsp>
                              <wps:cNvPr id="7" name="Graphic 7"/>
                              <wps:cNvSpPr/>
                              <wps:spPr>
                                <a:xfrm>
                                  <a:off x="4251198" y="258"/>
                                  <a:ext cx="1586230" cy="10160"/>
                                </a:xfrm>
                                <a:custGeom>
                                  <a:avLst/>
                                  <a:gdLst/>
                                  <a:ahLst/>
                                  <a:cxnLst/>
                                  <a:rect l="l" t="t" r="r" b="b"/>
                                  <a:pathLst>
                                    <a:path w="1586230" h="10160">
                                      <a:moveTo>
                                        <a:pt x="628650" y="0"/>
                                      </a:moveTo>
                                      <a:lnTo>
                                        <a:pt x="0" y="0"/>
                                      </a:lnTo>
                                      <a:lnTo>
                                        <a:pt x="0" y="9906"/>
                                      </a:lnTo>
                                      <a:lnTo>
                                        <a:pt x="628650" y="9906"/>
                                      </a:lnTo>
                                      <a:lnTo>
                                        <a:pt x="628650" y="0"/>
                                      </a:lnTo>
                                      <a:close/>
                                    </a:path>
                                    <a:path w="1586230" h="10160">
                                      <a:moveTo>
                                        <a:pt x="1585709" y="0"/>
                                      </a:moveTo>
                                      <a:lnTo>
                                        <a:pt x="1235951" y="0"/>
                                      </a:lnTo>
                                      <a:lnTo>
                                        <a:pt x="1235951" y="9906"/>
                                      </a:lnTo>
                                      <a:lnTo>
                                        <a:pt x="1585709" y="9906"/>
                                      </a:lnTo>
                                      <a:lnTo>
                                        <a:pt x="15857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5C2C2B" id="Group 4" o:spid="_x0000_s1026" alt="&quot;&quot;" style="width:459.6pt;height:.8pt;mso-position-horizontal-relative:char;mso-position-vertical-relative:line" coordsize="5836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">
                      <v:shape id="Graphic 5" o:spid="_x0000_s1027" style="position:absolute;top:49;width:42506;height:13;visibility:visible;mso-wrap-style:square;v-text-anchor:top" coordsize="4250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" path="m,l4250613,e" filled="f" strokeweight=".27481mm">
                        <v:path arrowok="t"/>
                      </v:shape>
                      <v:shape id="Graphic 6" o:spid="_x0000_s1028" style="position:absolute;left:48796;top:49;width:8363;height:13;visibility:visible;mso-wrap-style:square;v-text-anchor:top" coordsize="8362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" path="m,l835698,e" filled="f" strokeweight=".27481mm">
                        <v:path arrowok="t"/>
                      </v:shape>
                      <v:shape id="Graphic 7" o:spid="_x0000_s1029" style="position:absolute;left:42511;top:2;width:15863;height:102;visibility:visible;mso-wrap-style:square;v-text-anchor:top" coordsize="158623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" path="m628650,l,,,9906r628650,l628650,xem1585709,l1235951,r,9906l1585709,9906r,-9906xe" fillcolor="black" stroked="f">
                        <v:path arrowok="t"/>
                      </v:shape>
                      <w10:anchorlock/>
                    </v:group>
                  </w:pict>
                </mc:Fallback>
              </mc:AlternateContent>
            </w:r>
          </w:p>
          <w:p w14:paraId="5B2C10E6" w14:textId="77777777" w:rsidR="00D463B3" w:rsidRDefault="00742B6B">
            <w:pPr>
              <w:pStyle w:val="TableParagraph"/>
              <w:spacing w:before="44"/>
              <w:ind w:left="110"/>
              <w:rPr>
                <w:rFonts w:ascii="Arial"/>
                <w:i/>
                <w:sz w:val="18"/>
              </w:rPr>
            </w:pPr>
            <w:r>
              <w:rPr>
                <w:rFonts w:ascii="Arial"/>
                <w:i/>
                <w:sz w:val="18"/>
              </w:rPr>
              <w:t>Written</w:t>
            </w:r>
            <w:r>
              <w:rPr>
                <w:rFonts w:ascii="Arial"/>
                <w:i/>
                <w:spacing w:val="-17"/>
                <w:sz w:val="18"/>
              </w:rPr>
              <w:t xml:space="preserve"> </w:t>
            </w:r>
            <w:r>
              <w:rPr>
                <w:rFonts w:ascii="Arial"/>
                <w:i/>
                <w:spacing w:val="-2"/>
                <w:sz w:val="18"/>
              </w:rPr>
              <w:t>total</w:t>
            </w:r>
          </w:p>
        </w:tc>
      </w:tr>
      <w:tr w:rsidR="00D463B3" w14:paraId="3A17607E" w14:textId="77777777">
        <w:trPr>
          <w:trHeight w:val="1016"/>
        </w:trPr>
        <w:tc>
          <w:tcPr>
            <w:tcW w:w="9470" w:type="dxa"/>
            <w:tcBorders>
              <w:left w:val="single" w:sz="4" w:space="0" w:color="000000"/>
              <w:bottom w:val="single" w:sz="4" w:space="0" w:color="000000"/>
              <w:right w:val="single" w:sz="4" w:space="0" w:color="000000"/>
            </w:tcBorders>
          </w:tcPr>
          <w:p w14:paraId="10D4792F" w14:textId="77777777" w:rsidR="00D463B3" w:rsidRDefault="00742B6B">
            <w:pPr>
              <w:pStyle w:val="TableParagraph"/>
              <w:tabs>
                <w:tab w:val="left" w:pos="3455"/>
              </w:tabs>
              <w:spacing w:before="5"/>
              <w:ind w:left="110"/>
            </w:pPr>
            <w:r>
              <w:rPr>
                <w:spacing w:val="-2"/>
              </w:rPr>
              <w:t>Specs Dated:</w:t>
            </w:r>
            <w:r>
              <w:rPr>
                <w:spacing w:val="-3"/>
              </w:rPr>
              <w:t xml:space="preserve"> </w:t>
            </w:r>
            <w:r>
              <w:rPr>
                <w:spacing w:val="-2"/>
              </w:rPr>
              <w:t>1/20/2026</w:t>
            </w:r>
            <w:r>
              <w:tab/>
              <w:t>Number</w:t>
            </w:r>
            <w:r>
              <w:rPr>
                <w:spacing w:val="-8"/>
              </w:rPr>
              <w:t xml:space="preserve"> </w:t>
            </w:r>
            <w:r>
              <w:t>of</w:t>
            </w:r>
            <w:r>
              <w:rPr>
                <w:spacing w:val="-7"/>
              </w:rPr>
              <w:t xml:space="preserve"> </w:t>
            </w:r>
            <w:r>
              <w:t>Pages:</w:t>
            </w:r>
            <w:r>
              <w:rPr>
                <w:spacing w:val="39"/>
              </w:rPr>
              <w:t xml:space="preserve"> </w:t>
            </w:r>
            <w:r>
              <w:t>7</w:t>
            </w:r>
            <w:r>
              <w:rPr>
                <w:spacing w:val="-9"/>
              </w:rPr>
              <w:t xml:space="preserve"> </w:t>
            </w:r>
            <w:r>
              <w:rPr>
                <w:spacing w:val="-2"/>
              </w:rPr>
              <w:t>Total</w:t>
            </w:r>
          </w:p>
          <w:p w14:paraId="4239AFBB" w14:textId="77777777" w:rsidR="00D463B3" w:rsidRDefault="00742B6B">
            <w:pPr>
              <w:pStyle w:val="TableParagraph"/>
              <w:spacing w:before="240"/>
              <w:ind w:left="110"/>
            </w:pPr>
            <w:r>
              <w:rPr>
                <w:spacing w:val="-2"/>
              </w:rPr>
              <w:t>(6-page lead</w:t>
            </w:r>
            <w:r>
              <w:rPr>
                <w:spacing w:val="3"/>
              </w:rPr>
              <w:t xml:space="preserve"> </w:t>
            </w:r>
            <w:r>
              <w:rPr>
                <w:spacing w:val="-2"/>
              </w:rPr>
              <w:t>scope/1-page</w:t>
            </w:r>
            <w:r>
              <w:rPr>
                <w:spacing w:val="5"/>
              </w:rPr>
              <w:t xml:space="preserve"> </w:t>
            </w:r>
            <w:r>
              <w:rPr>
                <w:spacing w:val="-2"/>
              </w:rPr>
              <w:t xml:space="preserve">floor </w:t>
            </w:r>
            <w:r>
              <w:rPr>
                <w:spacing w:val="-4"/>
              </w:rPr>
              <w:t>plan)</w:t>
            </w:r>
          </w:p>
        </w:tc>
      </w:tr>
      <w:tr w:rsidR="00D463B3" w14:paraId="2696EB04" w14:textId="77777777">
        <w:trPr>
          <w:trHeight w:val="508"/>
        </w:trPr>
        <w:tc>
          <w:tcPr>
            <w:tcW w:w="9470" w:type="dxa"/>
            <w:tcBorders>
              <w:top w:val="single" w:sz="4" w:space="0" w:color="000000"/>
              <w:left w:val="single" w:sz="4" w:space="0" w:color="000000"/>
              <w:bottom w:val="single" w:sz="4" w:space="0" w:color="000000"/>
              <w:right w:val="single" w:sz="4" w:space="0" w:color="000000"/>
            </w:tcBorders>
          </w:tcPr>
          <w:p w14:paraId="2DDD8729" w14:textId="77777777" w:rsidR="00D463B3" w:rsidRDefault="00742B6B">
            <w:pPr>
              <w:pStyle w:val="TableParagraph"/>
              <w:tabs>
                <w:tab w:val="left" w:pos="3623"/>
              </w:tabs>
              <w:spacing w:before="1"/>
              <w:ind w:left="110"/>
            </w:pPr>
            <w:r>
              <w:t>Addenda</w:t>
            </w:r>
            <w:r>
              <w:rPr>
                <w:spacing w:val="-9"/>
              </w:rPr>
              <w:t xml:space="preserve"> </w:t>
            </w:r>
            <w:r>
              <w:t>#</w:t>
            </w:r>
            <w:r>
              <w:rPr>
                <w:spacing w:val="-8"/>
              </w:rPr>
              <w:t xml:space="preserve"> </w:t>
            </w:r>
            <w:r>
              <w:t>1</w:t>
            </w:r>
            <w:r>
              <w:rPr>
                <w:spacing w:val="-9"/>
              </w:rPr>
              <w:t xml:space="preserve"> </w:t>
            </w:r>
            <w:r>
              <w:rPr>
                <w:spacing w:val="-2"/>
              </w:rPr>
              <w:t>Dated:</w:t>
            </w:r>
            <w:r>
              <w:tab/>
            </w:r>
            <w:r>
              <w:rPr>
                <w:spacing w:val="-2"/>
              </w:rPr>
              <w:t>Number</w:t>
            </w:r>
            <w:r>
              <w:rPr>
                <w:spacing w:val="-5"/>
              </w:rPr>
              <w:t xml:space="preserve"> </w:t>
            </w:r>
            <w:r>
              <w:rPr>
                <w:spacing w:val="-2"/>
              </w:rPr>
              <w:t>of</w:t>
            </w:r>
            <w:r>
              <w:rPr>
                <w:spacing w:val="-5"/>
              </w:rPr>
              <w:t xml:space="preserve"> </w:t>
            </w:r>
            <w:r>
              <w:rPr>
                <w:spacing w:val="-2"/>
              </w:rPr>
              <w:t>Pages:</w:t>
            </w:r>
          </w:p>
        </w:tc>
      </w:tr>
      <w:tr w:rsidR="00D463B3" w14:paraId="7719664F" w14:textId="77777777">
        <w:trPr>
          <w:trHeight w:val="512"/>
        </w:trPr>
        <w:tc>
          <w:tcPr>
            <w:tcW w:w="9470" w:type="dxa"/>
            <w:tcBorders>
              <w:top w:val="single" w:sz="4" w:space="0" w:color="000000"/>
              <w:left w:val="single" w:sz="4" w:space="0" w:color="000000"/>
              <w:bottom w:val="thickThinMediumGap" w:sz="6" w:space="0" w:color="000000"/>
              <w:right w:val="single" w:sz="4" w:space="0" w:color="000000"/>
            </w:tcBorders>
          </w:tcPr>
          <w:p w14:paraId="06C2B7FF" w14:textId="77777777" w:rsidR="00D463B3" w:rsidRDefault="00742B6B">
            <w:pPr>
              <w:pStyle w:val="TableParagraph"/>
              <w:tabs>
                <w:tab w:val="left" w:pos="3623"/>
              </w:tabs>
              <w:spacing w:before="1"/>
              <w:ind w:left="110"/>
            </w:pPr>
            <w:r>
              <w:t>Addenda</w:t>
            </w:r>
            <w:r>
              <w:rPr>
                <w:spacing w:val="-9"/>
              </w:rPr>
              <w:t xml:space="preserve"> </w:t>
            </w:r>
            <w:r>
              <w:t>#</w:t>
            </w:r>
            <w:r>
              <w:rPr>
                <w:spacing w:val="-8"/>
              </w:rPr>
              <w:t xml:space="preserve"> </w:t>
            </w:r>
            <w:r>
              <w:t>2</w:t>
            </w:r>
            <w:r>
              <w:rPr>
                <w:spacing w:val="-9"/>
              </w:rPr>
              <w:t xml:space="preserve"> </w:t>
            </w:r>
            <w:r>
              <w:rPr>
                <w:spacing w:val="-2"/>
              </w:rPr>
              <w:t>Dated:</w:t>
            </w:r>
            <w:r>
              <w:tab/>
            </w:r>
            <w:r>
              <w:rPr>
                <w:spacing w:val="-2"/>
              </w:rPr>
              <w:t>Number</w:t>
            </w:r>
            <w:r>
              <w:rPr>
                <w:spacing w:val="-5"/>
              </w:rPr>
              <w:t xml:space="preserve"> </w:t>
            </w:r>
            <w:r>
              <w:rPr>
                <w:spacing w:val="-2"/>
              </w:rPr>
              <w:t>of</w:t>
            </w:r>
            <w:r>
              <w:rPr>
                <w:spacing w:val="-5"/>
              </w:rPr>
              <w:t xml:space="preserve"> </w:t>
            </w:r>
            <w:r>
              <w:rPr>
                <w:spacing w:val="-2"/>
              </w:rPr>
              <w:t>Pages:</w:t>
            </w:r>
          </w:p>
        </w:tc>
      </w:tr>
      <w:tr w:rsidR="00D463B3" w14:paraId="685CA026" w14:textId="77777777">
        <w:trPr>
          <w:trHeight w:val="507"/>
        </w:trPr>
        <w:tc>
          <w:tcPr>
            <w:tcW w:w="9470" w:type="dxa"/>
            <w:tcBorders>
              <w:left w:val="single" w:sz="4" w:space="0" w:color="000000"/>
              <w:bottom w:val="single" w:sz="4" w:space="0" w:color="000000"/>
              <w:right w:val="single" w:sz="4" w:space="0" w:color="000000"/>
            </w:tcBorders>
          </w:tcPr>
          <w:p w14:paraId="2476D924" w14:textId="77777777" w:rsidR="00D463B3" w:rsidRDefault="00742B6B">
            <w:pPr>
              <w:pStyle w:val="TableParagraph"/>
              <w:spacing w:line="241" w:lineRule="exact"/>
              <w:ind w:left="110"/>
              <w:rPr>
                <w:i/>
              </w:rPr>
            </w:pPr>
            <w:r>
              <w:rPr>
                <w:b/>
                <w:spacing w:val="-2"/>
              </w:rPr>
              <w:lastRenderedPageBreak/>
              <w:t>Project</w:t>
            </w:r>
            <w:r>
              <w:rPr>
                <w:b/>
                <w:spacing w:val="-3"/>
              </w:rPr>
              <w:t xml:space="preserve"> </w:t>
            </w:r>
            <w:r>
              <w:rPr>
                <w:b/>
                <w:spacing w:val="-2"/>
              </w:rPr>
              <w:t>Schedule: Minimum</w:t>
            </w:r>
            <w:r>
              <w:rPr>
                <w:b/>
                <w:spacing w:val="-5"/>
              </w:rPr>
              <w:t xml:space="preserve"> </w:t>
            </w:r>
            <w:r>
              <w:rPr>
                <w:i/>
                <w:spacing w:val="-2"/>
              </w:rPr>
              <w:t>Start</w:t>
            </w:r>
            <w:r>
              <w:rPr>
                <w:i/>
                <w:spacing w:val="-5"/>
              </w:rPr>
              <w:t xml:space="preserve"> </w:t>
            </w:r>
            <w:r>
              <w:rPr>
                <w:i/>
                <w:spacing w:val="-2"/>
              </w:rPr>
              <w:t xml:space="preserve">Date </w:t>
            </w:r>
            <w:r>
              <w:rPr>
                <w:i/>
                <w:spacing w:val="-10"/>
              </w:rPr>
              <w:t>-</w:t>
            </w:r>
          </w:p>
          <w:p w14:paraId="7E74F80A" w14:textId="77777777" w:rsidR="00D463B3" w:rsidRDefault="00742B6B">
            <w:pPr>
              <w:pStyle w:val="TableParagraph"/>
              <w:spacing w:line="226" w:lineRule="exact"/>
              <w:ind w:right="1167"/>
              <w:jc w:val="center"/>
              <w:rPr>
                <w:rFonts w:ascii="Arial"/>
              </w:rPr>
            </w:pPr>
            <w:r>
              <w:rPr>
                <w:rFonts w:ascii="Arial"/>
                <w:spacing w:val="-2"/>
              </w:rPr>
              <w:t>5-2-</w:t>
            </w:r>
            <w:r>
              <w:rPr>
                <w:rFonts w:ascii="Arial"/>
                <w:spacing w:val="-4"/>
              </w:rPr>
              <w:t>2026</w:t>
            </w:r>
          </w:p>
        </w:tc>
      </w:tr>
      <w:tr w:rsidR="00D463B3" w14:paraId="2EA0FD12" w14:textId="77777777">
        <w:trPr>
          <w:trHeight w:val="508"/>
        </w:trPr>
        <w:tc>
          <w:tcPr>
            <w:tcW w:w="9470" w:type="dxa"/>
            <w:tcBorders>
              <w:top w:val="single" w:sz="4" w:space="0" w:color="000000"/>
              <w:left w:val="single" w:sz="4" w:space="0" w:color="000000"/>
              <w:bottom w:val="single" w:sz="4" w:space="0" w:color="000000"/>
              <w:right w:val="single" w:sz="4" w:space="0" w:color="000000"/>
            </w:tcBorders>
          </w:tcPr>
          <w:p w14:paraId="4478D035" w14:textId="77777777" w:rsidR="00D463B3" w:rsidRDefault="00742B6B">
            <w:pPr>
              <w:pStyle w:val="TableParagraph"/>
              <w:spacing w:before="1" w:line="240" w:lineRule="exact"/>
              <w:ind w:left="110"/>
              <w:rPr>
                <w:b/>
              </w:rPr>
            </w:pPr>
            <w:r>
              <w:rPr>
                <w:b/>
                <w:spacing w:val="-2"/>
              </w:rPr>
              <w:t>Completion</w:t>
            </w:r>
            <w:r>
              <w:rPr>
                <w:b/>
                <w:spacing w:val="4"/>
              </w:rPr>
              <w:t xml:space="preserve"> </w:t>
            </w:r>
            <w:r>
              <w:rPr>
                <w:b/>
                <w:spacing w:val="-2"/>
              </w:rPr>
              <w:t>Deadline:</w:t>
            </w:r>
          </w:p>
          <w:p w14:paraId="69D86B80" w14:textId="77777777" w:rsidR="00D463B3" w:rsidRDefault="00742B6B">
            <w:pPr>
              <w:pStyle w:val="TableParagraph"/>
              <w:spacing w:line="224" w:lineRule="exact"/>
              <w:ind w:left="2107"/>
              <w:rPr>
                <w:rFonts w:ascii="Arial"/>
              </w:rPr>
            </w:pPr>
            <w:proofErr w:type="gramStart"/>
            <w:r>
              <w:rPr>
                <w:rFonts w:ascii="Arial"/>
                <w:spacing w:val="-2"/>
              </w:rPr>
              <w:t>6--15</w:t>
            </w:r>
            <w:proofErr w:type="gramEnd"/>
            <w:r>
              <w:rPr>
                <w:rFonts w:ascii="Arial"/>
                <w:spacing w:val="-2"/>
              </w:rPr>
              <w:t>-</w:t>
            </w:r>
            <w:r>
              <w:rPr>
                <w:rFonts w:ascii="Arial"/>
                <w:spacing w:val="-4"/>
              </w:rPr>
              <w:t>2026</w:t>
            </w:r>
          </w:p>
        </w:tc>
      </w:tr>
    </w:tbl>
    <w:p w14:paraId="711960C5" w14:textId="77777777" w:rsidR="00D463B3" w:rsidRDefault="00D463B3">
      <w:pPr>
        <w:pStyle w:val="BodyText"/>
        <w:rPr>
          <w:rFonts w:ascii="Verdana"/>
          <w:sz w:val="20"/>
        </w:rPr>
      </w:pPr>
    </w:p>
    <w:p w14:paraId="75A25F79" w14:textId="77777777" w:rsidR="00D463B3" w:rsidRDefault="00D463B3">
      <w:pPr>
        <w:pStyle w:val="BodyText"/>
        <w:rPr>
          <w:rFonts w:ascii="Verdana"/>
          <w:sz w:val="20"/>
        </w:rPr>
      </w:pPr>
    </w:p>
    <w:p w14:paraId="7135932D" w14:textId="77777777" w:rsidR="00D463B3" w:rsidRDefault="00D463B3">
      <w:pPr>
        <w:pStyle w:val="BodyText"/>
        <w:spacing w:before="121"/>
        <w:rPr>
          <w:rFonts w:ascii="Verdana"/>
          <w:sz w:val="20"/>
        </w:rPr>
      </w:pPr>
    </w:p>
    <w:tbl>
      <w:tblPr>
        <w:tblW w:w="0" w:type="auto"/>
        <w:tblInd w:w="47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9470"/>
      </w:tblGrid>
      <w:tr w:rsidR="00D463B3" w14:paraId="78791940" w14:textId="77777777">
        <w:trPr>
          <w:trHeight w:val="512"/>
        </w:trPr>
        <w:tc>
          <w:tcPr>
            <w:tcW w:w="9470" w:type="dxa"/>
            <w:tcBorders>
              <w:left w:val="single" w:sz="4" w:space="0" w:color="000000"/>
              <w:bottom w:val="single" w:sz="4" w:space="0" w:color="000000"/>
              <w:right w:val="single" w:sz="4" w:space="0" w:color="000000"/>
            </w:tcBorders>
          </w:tcPr>
          <w:p w14:paraId="2F5C06AE" w14:textId="77777777" w:rsidR="00D463B3" w:rsidRDefault="00742B6B">
            <w:pPr>
              <w:pStyle w:val="TableParagraph"/>
              <w:spacing w:before="5"/>
              <w:ind w:left="110"/>
              <w:rPr>
                <w:b/>
                <w:i/>
              </w:rPr>
            </w:pPr>
            <w:r>
              <w:rPr>
                <w:b/>
                <w:i/>
              </w:rPr>
              <w:t>Please</w:t>
            </w:r>
            <w:r>
              <w:rPr>
                <w:b/>
                <w:i/>
                <w:spacing w:val="-13"/>
              </w:rPr>
              <w:t xml:space="preserve"> </w:t>
            </w:r>
            <w:r>
              <w:rPr>
                <w:b/>
                <w:i/>
              </w:rPr>
              <w:t>Print</w:t>
            </w:r>
            <w:r>
              <w:rPr>
                <w:b/>
                <w:i/>
                <w:spacing w:val="-10"/>
              </w:rPr>
              <w:t xml:space="preserve"> </w:t>
            </w:r>
            <w:r>
              <w:rPr>
                <w:b/>
                <w:i/>
              </w:rPr>
              <w:t>and</w:t>
            </w:r>
            <w:r>
              <w:rPr>
                <w:b/>
                <w:i/>
                <w:spacing w:val="-11"/>
              </w:rPr>
              <w:t xml:space="preserve"> </w:t>
            </w:r>
            <w:r>
              <w:rPr>
                <w:b/>
                <w:i/>
                <w:spacing w:val="-2"/>
              </w:rPr>
              <w:t>Sign:</w:t>
            </w:r>
          </w:p>
        </w:tc>
      </w:tr>
      <w:tr w:rsidR="00D463B3" w14:paraId="664225BA" w14:textId="77777777">
        <w:trPr>
          <w:trHeight w:val="575"/>
        </w:trPr>
        <w:tc>
          <w:tcPr>
            <w:tcW w:w="9470" w:type="dxa"/>
            <w:tcBorders>
              <w:top w:val="single" w:sz="4" w:space="0" w:color="000000"/>
              <w:left w:val="single" w:sz="4" w:space="0" w:color="000000"/>
              <w:bottom w:val="single" w:sz="4" w:space="0" w:color="000000"/>
              <w:right w:val="single" w:sz="4" w:space="0" w:color="000000"/>
            </w:tcBorders>
          </w:tcPr>
          <w:p w14:paraId="58CA967F" w14:textId="77777777" w:rsidR="00D463B3" w:rsidRDefault="00742B6B">
            <w:pPr>
              <w:pStyle w:val="TableParagraph"/>
              <w:spacing w:before="35" w:line="258" w:lineRule="exact"/>
              <w:ind w:left="110"/>
            </w:pPr>
            <w:r>
              <w:rPr>
                <w:spacing w:val="-2"/>
              </w:rPr>
              <w:t>Company</w:t>
            </w:r>
            <w:r>
              <w:rPr>
                <w:spacing w:val="-4"/>
              </w:rPr>
              <w:t xml:space="preserve"> </w:t>
            </w:r>
            <w:r>
              <w:rPr>
                <w:spacing w:val="-2"/>
              </w:rPr>
              <w:t>Name/Firm:</w:t>
            </w:r>
          </w:p>
          <w:p w14:paraId="6EFC75DA" w14:textId="77777777" w:rsidR="00D463B3" w:rsidRDefault="00742B6B">
            <w:pPr>
              <w:pStyle w:val="TableParagraph"/>
              <w:spacing w:line="242" w:lineRule="exact"/>
              <w:ind w:left="2096"/>
              <w:rPr>
                <w:rFonts w:ascii="Arial"/>
              </w:rPr>
            </w:pPr>
            <w:r>
              <w:rPr>
                <w:rFonts w:ascii="Arial"/>
              </w:rPr>
              <w:t>B2L</w:t>
            </w:r>
            <w:r>
              <w:rPr>
                <w:rFonts w:ascii="Arial"/>
                <w:spacing w:val="-1"/>
              </w:rPr>
              <w:t xml:space="preserve"> </w:t>
            </w:r>
            <w:r>
              <w:rPr>
                <w:rFonts w:ascii="Arial"/>
              </w:rPr>
              <w:t>Construction,</w:t>
            </w:r>
            <w:r>
              <w:rPr>
                <w:rFonts w:ascii="Arial"/>
                <w:spacing w:val="-1"/>
              </w:rPr>
              <w:t xml:space="preserve"> </w:t>
            </w:r>
            <w:r>
              <w:rPr>
                <w:rFonts w:ascii="Arial"/>
                <w:spacing w:val="-5"/>
              </w:rPr>
              <w:t>LLC</w:t>
            </w:r>
          </w:p>
        </w:tc>
      </w:tr>
      <w:tr w:rsidR="00D463B3" w14:paraId="1F3EBB54" w14:textId="77777777">
        <w:trPr>
          <w:trHeight w:val="575"/>
        </w:trPr>
        <w:tc>
          <w:tcPr>
            <w:tcW w:w="9470" w:type="dxa"/>
            <w:tcBorders>
              <w:top w:val="single" w:sz="4" w:space="0" w:color="000000"/>
              <w:left w:val="single" w:sz="4" w:space="0" w:color="000000"/>
              <w:bottom w:val="single" w:sz="4" w:space="0" w:color="000000"/>
              <w:right w:val="single" w:sz="4" w:space="0" w:color="000000"/>
            </w:tcBorders>
          </w:tcPr>
          <w:p w14:paraId="12AE4264" w14:textId="77777777" w:rsidR="00D463B3" w:rsidRDefault="00742B6B">
            <w:pPr>
              <w:pStyle w:val="TableParagraph"/>
              <w:spacing w:before="35" w:line="255" w:lineRule="exact"/>
              <w:ind w:left="110"/>
            </w:pPr>
            <w:r>
              <w:rPr>
                <w:spacing w:val="-2"/>
              </w:rPr>
              <w:t>Authorized</w:t>
            </w:r>
            <w:r>
              <w:rPr>
                <w:spacing w:val="1"/>
              </w:rPr>
              <w:t xml:space="preserve"> </w:t>
            </w:r>
            <w:r>
              <w:rPr>
                <w:spacing w:val="-2"/>
              </w:rPr>
              <w:t>Representative</w:t>
            </w:r>
            <w:r>
              <w:rPr>
                <w:spacing w:val="-1"/>
              </w:rPr>
              <w:t xml:space="preserve"> </w:t>
            </w:r>
            <w:r>
              <w:rPr>
                <w:spacing w:val="-4"/>
              </w:rPr>
              <w:t>Name:</w:t>
            </w:r>
          </w:p>
          <w:p w14:paraId="4235A66F" w14:textId="77777777" w:rsidR="00D463B3" w:rsidRDefault="00742B6B">
            <w:pPr>
              <w:pStyle w:val="TableParagraph"/>
              <w:spacing w:line="262" w:lineRule="exact"/>
              <w:ind w:left="3147"/>
              <w:rPr>
                <w:rFonts w:ascii="Arial"/>
                <w:sz w:val="24"/>
              </w:rPr>
            </w:pPr>
            <w:r>
              <w:rPr>
                <w:rFonts w:ascii="Arial"/>
                <w:sz w:val="24"/>
              </w:rPr>
              <w:t>Jamel</w:t>
            </w:r>
            <w:r>
              <w:rPr>
                <w:rFonts w:ascii="Arial"/>
                <w:spacing w:val="-4"/>
                <w:sz w:val="24"/>
              </w:rPr>
              <w:t xml:space="preserve"> </w:t>
            </w:r>
            <w:r>
              <w:rPr>
                <w:rFonts w:ascii="Arial"/>
                <w:spacing w:val="-2"/>
                <w:sz w:val="24"/>
              </w:rPr>
              <w:t>Dixon</w:t>
            </w:r>
          </w:p>
        </w:tc>
      </w:tr>
      <w:tr w:rsidR="00D463B3" w14:paraId="0BEFF647" w14:textId="77777777">
        <w:trPr>
          <w:trHeight w:val="575"/>
        </w:trPr>
        <w:tc>
          <w:tcPr>
            <w:tcW w:w="9470" w:type="dxa"/>
            <w:tcBorders>
              <w:top w:val="single" w:sz="4" w:space="0" w:color="000000"/>
              <w:left w:val="single" w:sz="4" w:space="0" w:color="000000"/>
              <w:bottom w:val="single" w:sz="4" w:space="0" w:color="000000"/>
              <w:right w:val="single" w:sz="4" w:space="0" w:color="000000"/>
            </w:tcBorders>
          </w:tcPr>
          <w:p w14:paraId="44A55889" w14:textId="77777777" w:rsidR="00D463B3" w:rsidRDefault="00742B6B">
            <w:pPr>
              <w:pStyle w:val="TableParagraph"/>
              <w:tabs>
                <w:tab w:val="left" w:pos="5591"/>
              </w:tabs>
              <w:spacing w:before="35" w:line="256" w:lineRule="exact"/>
              <w:ind w:left="110"/>
            </w:pPr>
            <w:r>
              <w:rPr>
                <w:noProof/>
              </w:rPr>
              <mc:AlternateContent>
                <mc:Choice Requires="wpg">
                  <w:drawing>
                    <wp:anchor distT="0" distB="0" distL="0" distR="0" simplePos="0" relativeHeight="487171584" behindDoc="1" locked="0" layoutInCell="1" allowOverlap="1" wp14:anchorId="38AF2E11" wp14:editId="7F3B387E">
                      <wp:simplePos x="0" y="0"/>
                      <wp:positionH relativeFrom="column">
                        <wp:posOffset>425030</wp:posOffset>
                      </wp:positionH>
                      <wp:positionV relativeFrom="paragraph">
                        <wp:posOffset>-18415</wp:posOffset>
                      </wp:positionV>
                      <wp:extent cx="1538605" cy="434340"/>
                      <wp:effectExtent l="0" t="0" r="0" b="0"/>
                      <wp:wrapNone/>
                      <wp:docPr id="8" name="Group 8" descr="Contractor's signa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8605" cy="434340"/>
                                <a:chOff x="0" y="0"/>
                                <a:chExt cx="1538605" cy="434340"/>
                              </a:xfrm>
                            </wpg:grpSpPr>
                            <pic:pic xmlns:pic="http://schemas.openxmlformats.org/drawingml/2006/picture">
                              <pic:nvPicPr>
                                <pic:cNvPr id="9" name="Image 9"/>
                                <pic:cNvPicPr/>
                              </pic:nvPicPr>
                              <pic:blipFill>
                                <a:blip r:embed="rId10" cstate="print"/>
                                <a:stretch>
                                  <a:fillRect/>
                                </a:stretch>
                              </pic:blipFill>
                              <pic:spPr>
                                <a:xfrm>
                                  <a:off x="0" y="0"/>
                                  <a:ext cx="1523996" cy="429768"/>
                                </a:xfrm>
                                <a:prstGeom prst="rect">
                                  <a:avLst/>
                                </a:prstGeom>
                              </pic:spPr>
                            </pic:pic>
                          </wpg:wgp>
                        </a:graphicData>
                      </a:graphic>
                    </wp:anchor>
                  </w:drawing>
                </mc:Choice>
                <mc:Fallback>
                  <w:pict>
                    <v:group w14:anchorId="20A2565B" id="Group 8" o:spid="_x0000_s1026" alt="Contractor's signature" style="position:absolute;margin-left:33.45pt;margin-top:-1.45pt;width:121.15pt;height:34.2pt;z-index:-16144896;mso-wrap-distance-left:0;mso-wrap-distance-right:0" coordsize="15386,4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15239;height:4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">
                        <v:imagedata r:id="rId11" o:title=""/>
                      </v:shape>
                    </v:group>
                  </w:pict>
                </mc:Fallback>
              </mc:AlternateContent>
            </w:r>
            <w:r>
              <w:rPr>
                <w:spacing w:val="-2"/>
              </w:rPr>
              <w:t>Signature:</w:t>
            </w:r>
            <w:r>
              <w:tab/>
            </w:r>
            <w:r>
              <w:rPr>
                <w:spacing w:val="-2"/>
              </w:rPr>
              <w:t>Date:</w:t>
            </w:r>
          </w:p>
          <w:p w14:paraId="16426381" w14:textId="77777777" w:rsidR="00D463B3" w:rsidRDefault="00742B6B">
            <w:pPr>
              <w:pStyle w:val="TableParagraph"/>
              <w:spacing w:line="264" w:lineRule="exact"/>
              <w:ind w:left="6101"/>
              <w:rPr>
                <w:rFonts w:ascii="Arial"/>
                <w:sz w:val="24"/>
              </w:rPr>
            </w:pPr>
            <w:r>
              <w:rPr>
                <w:rFonts w:ascii="Arial"/>
                <w:spacing w:val="-2"/>
                <w:sz w:val="24"/>
              </w:rPr>
              <w:t>3-8-</w:t>
            </w:r>
            <w:r>
              <w:rPr>
                <w:rFonts w:ascii="Arial"/>
                <w:spacing w:val="-4"/>
                <w:sz w:val="24"/>
              </w:rPr>
              <w:t>2026</w:t>
            </w:r>
          </w:p>
        </w:tc>
      </w:tr>
    </w:tbl>
    <w:p w14:paraId="0FC7ADEE" w14:textId="77777777" w:rsidR="00D463B3" w:rsidRDefault="00D463B3">
      <w:pPr>
        <w:pStyle w:val="TableParagraph"/>
        <w:spacing w:line="264" w:lineRule="exact"/>
        <w:rPr>
          <w:rFonts w:ascii="Arial"/>
          <w:sz w:val="24"/>
        </w:rPr>
        <w:sectPr w:rsidR="00D463B3">
          <w:pgSz w:w="12240" w:h="15840"/>
          <w:pgMar w:top="840" w:right="1080" w:bottom="1160" w:left="1080" w:header="0" w:footer="974" w:gutter="0"/>
          <w:cols w:space="720"/>
        </w:sectPr>
      </w:pPr>
    </w:p>
    <w:p w14:paraId="15DE7CBE" w14:textId="77777777" w:rsidR="00D463B3" w:rsidRDefault="00D463B3">
      <w:pPr>
        <w:pStyle w:val="BodyText"/>
        <w:spacing w:before="200"/>
        <w:rPr>
          <w:rFonts w:ascii="Verdana"/>
          <w:sz w:val="28"/>
        </w:rPr>
      </w:pPr>
    </w:p>
    <w:p w14:paraId="13643EF2" w14:textId="77777777" w:rsidR="00D463B3" w:rsidRDefault="00742B6B">
      <w:pPr>
        <w:spacing w:before="1"/>
        <w:ind w:left="359"/>
        <w:rPr>
          <w:b/>
          <w:sz w:val="28"/>
        </w:rPr>
      </w:pPr>
      <w:r>
        <w:rPr>
          <w:b/>
          <w:sz w:val="28"/>
          <w:u w:val="thick"/>
        </w:rPr>
        <w:t>Requirements</w:t>
      </w:r>
      <w:r>
        <w:rPr>
          <w:b/>
          <w:spacing w:val="-12"/>
          <w:sz w:val="28"/>
          <w:u w:val="thick"/>
        </w:rPr>
        <w:t xml:space="preserve"> </w:t>
      </w:r>
      <w:r>
        <w:rPr>
          <w:b/>
          <w:sz w:val="28"/>
          <w:u w:val="thick"/>
        </w:rPr>
        <w:t>For</w:t>
      </w:r>
      <w:r>
        <w:rPr>
          <w:b/>
          <w:spacing w:val="-10"/>
          <w:sz w:val="28"/>
          <w:u w:val="thick"/>
        </w:rPr>
        <w:t xml:space="preserve"> </w:t>
      </w:r>
      <w:r>
        <w:rPr>
          <w:b/>
          <w:spacing w:val="-2"/>
          <w:sz w:val="28"/>
          <w:u w:val="thick"/>
        </w:rPr>
        <w:t>Bidders</w:t>
      </w:r>
    </w:p>
    <w:p w14:paraId="07CF8D0E" w14:textId="77777777" w:rsidR="00D463B3" w:rsidRDefault="00742B6B">
      <w:pPr>
        <w:pStyle w:val="BodyText"/>
        <w:spacing w:before="291"/>
        <w:ind w:left="542" w:right="668"/>
      </w:pPr>
      <w:r>
        <w:t>The</w:t>
      </w:r>
      <w:r>
        <w:rPr>
          <w:spacing w:val="-14"/>
        </w:rPr>
        <w:t xml:space="preserve"> </w:t>
      </w:r>
      <w:proofErr w:type="gramStart"/>
      <w:r>
        <w:t>City</w:t>
      </w:r>
      <w:proofErr w:type="gramEnd"/>
      <w:r>
        <w:rPr>
          <w:spacing w:val="-14"/>
        </w:rPr>
        <w:t xml:space="preserve"> </w:t>
      </w:r>
      <w:r>
        <w:t>awards</w:t>
      </w:r>
      <w:r>
        <w:rPr>
          <w:spacing w:val="-13"/>
        </w:rPr>
        <w:t xml:space="preserve"> </w:t>
      </w:r>
      <w:r>
        <w:t>rehabilitation</w:t>
      </w:r>
      <w:r>
        <w:rPr>
          <w:spacing w:val="-14"/>
        </w:rPr>
        <w:t xml:space="preserve"> </w:t>
      </w:r>
      <w:r>
        <w:t>bids</w:t>
      </w:r>
      <w:r>
        <w:rPr>
          <w:spacing w:val="-13"/>
        </w:rPr>
        <w:t xml:space="preserve"> </w:t>
      </w:r>
      <w:r>
        <w:t>to</w:t>
      </w:r>
      <w:r>
        <w:rPr>
          <w:spacing w:val="-14"/>
        </w:rPr>
        <w:t xml:space="preserve"> </w:t>
      </w:r>
      <w:r>
        <w:t>the</w:t>
      </w:r>
      <w:r>
        <w:rPr>
          <w:spacing w:val="-13"/>
        </w:rPr>
        <w:t xml:space="preserve"> </w:t>
      </w:r>
      <w:r>
        <w:t>lowest</w:t>
      </w:r>
      <w:r>
        <w:rPr>
          <w:spacing w:val="-14"/>
        </w:rPr>
        <w:t xml:space="preserve"> </w:t>
      </w:r>
      <w:r>
        <w:t>responsive</w:t>
      </w:r>
      <w:r>
        <w:rPr>
          <w:spacing w:val="-14"/>
        </w:rPr>
        <w:t xml:space="preserve"> </w:t>
      </w:r>
      <w:r>
        <w:t>and</w:t>
      </w:r>
      <w:r>
        <w:rPr>
          <w:spacing w:val="-13"/>
        </w:rPr>
        <w:t xml:space="preserve"> </w:t>
      </w:r>
      <w:r>
        <w:t>responsible</w:t>
      </w:r>
      <w:r>
        <w:rPr>
          <w:spacing w:val="-14"/>
        </w:rPr>
        <w:t xml:space="preserve"> </w:t>
      </w:r>
      <w:r>
        <w:t>bidder.</w:t>
      </w:r>
      <w:r>
        <w:rPr>
          <w:spacing w:val="-13"/>
        </w:rPr>
        <w:t xml:space="preserve"> </w:t>
      </w:r>
      <w:r>
        <w:t>A responsible bidder for the safe home program is one who:</w:t>
      </w:r>
    </w:p>
    <w:p w14:paraId="4062FBF9" w14:textId="77777777" w:rsidR="00D463B3" w:rsidRDefault="00742B6B">
      <w:pPr>
        <w:pStyle w:val="ListParagraph"/>
        <w:numPr>
          <w:ilvl w:val="0"/>
          <w:numId w:val="4"/>
        </w:numPr>
        <w:tabs>
          <w:tab w:val="left" w:pos="906"/>
        </w:tabs>
        <w:spacing w:before="5"/>
        <w:ind w:left="906" w:hanging="359"/>
        <w:rPr>
          <w:sz w:val="24"/>
        </w:rPr>
      </w:pPr>
      <w:r>
        <w:rPr>
          <w:sz w:val="24"/>
        </w:rPr>
        <w:t>Is</w:t>
      </w:r>
      <w:r>
        <w:rPr>
          <w:spacing w:val="-11"/>
          <w:sz w:val="24"/>
        </w:rPr>
        <w:t xml:space="preserve"> </w:t>
      </w:r>
      <w:r>
        <w:rPr>
          <w:sz w:val="24"/>
        </w:rPr>
        <w:t>a</w:t>
      </w:r>
      <w:r>
        <w:rPr>
          <w:spacing w:val="-7"/>
          <w:sz w:val="24"/>
        </w:rPr>
        <w:t xml:space="preserve"> </w:t>
      </w:r>
      <w:r>
        <w:rPr>
          <w:sz w:val="24"/>
        </w:rPr>
        <w:t>licensed</w:t>
      </w:r>
      <w:r>
        <w:rPr>
          <w:spacing w:val="-12"/>
          <w:sz w:val="24"/>
        </w:rPr>
        <w:t xml:space="preserve"> </w:t>
      </w:r>
      <w:r>
        <w:rPr>
          <w:sz w:val="24"/>
        </w:rPr>
        <w:t>general</w:t>
      </w:r>
      <w:r>
        <w:rPr>
          <w:spacing w:val="-9"/>
          <w:sz w:val="24"/>
        </w:rPr>
        <w:t xml:space="preserve"> </w:t>
      </w:r>
      <w:r>
        <w:rPr>
          <w:sz w:val="24"/>
        </w:rPr>
        <w:t>contractor</w:t>
      </w:r>
      <w:r>
        <w:rPr>
          <w:spacing w:val="-12"/>
          <w:sz w:val="24"/>
        </w:rPr>
        <w:t xml:space="preserve"> </w:t>
      </w:r>
      <w:r>
        <w:rPr>
          <w:sz w:val="24"/>
        </w:rPr>
        <w:t>in</w:t>
      </w:r>
      <w:r>
        <w:rPr>
          <w:spacing w:val="-8"/>
          <w:sz w:val="24"/>
        </w:rPr>
        <w:t xml:space="preserve"> </w:t>
      </w:r>
      <w:r>
        <w:rPr>
          <w:sz w:val="24"/>
        </w:rPr>
        <w:t>the</w:t>
      </w:r>
      <w:r>
        <w:rPr>
          <w:spacing w:val="-11"/>
          <w:sz w:val="24"/>
        </w:rPr>
        <w:t xml:space="preserve"> </w:t>
      </w:r>
      <w:r>
        <w:rPr>
          <w:sz w:val="24"/>
        </w:rPr>
        <w:t>State</w:t>
      </w:r>
      <w:r>
        <w:rPr>
          <w:spacing w:val="-11"/>
          <w:sz w:val="24"/>
        </w:rPr>
        <w:t xml:space="preserve"> </w:t>
      </w:r>
      <w:r>
        <w:rPr>
          <w:sz w:val="24"/>
        </w:rPr>
        <w:t>of</w:t>
      </w:r>
      <w:r>
        <w:rPr>
          <w:spacing w:val="-13"/>
          <w:sz w:val="24"/>
        </w:rPr>
        <w:t xml:space="preserve"> </w:t>
      </w:r>
      <w:r>
        <w:rPr>
          <w:sz w:val="24"/>
        </w:rPr>
        <w:t>North</w:t>
      </w:r>
      <w:r>
        <w:rPr>
          <w:spacing w:val="-12"/>
          <w:sz w:val="24"/>
        </w:rPr>
        <w:t xml:space="preserve"> </w:t>
      </w:r>
      <w:r>
        <w:rPr>
          <w:spacing w:val="-2"/>
          <w:sz w:val="24"/>
        </w:rPr>
        <w:t>Carolina</w:t>
      </w:r>
    </w:p>
    <w:p w14:paraId="3069478A" w14:textId="77777777" w:rsidR="00D463B3" w:rsidRDefault="00742B6B">
      <w:pPr>
        <w:pStyle w:val="ListParagraph"/>
        <w:numPr>
          <w:ilvl w:val="0"/>
          <w:numId w:val="4"/>
        </w:numPr>
        <w:tabs>
          <w:tab w:val="left" w:pos="902"/>
        </w:tabs>
        <w:spacing w:before="115"/>
        <w:ind w:left="902" w:right="999"/>
        <w:rPr>
          <w:sz w:val="24"/>
        </w:rPr>
      </w:pPr>
      <w:r>
        <w:rPr>
          <w:sz w:val="24"/>
        </w:rPr>
        <w:t>Has</w:t>
      </w:r>
      <w:r>
        <w:rPr>
          <w:spacing w:val="-14"/>
          <w:sz w:val="24"/>
        </w:rPr>
        <w:t xml:space="preserve"> </w:t>
      </w:r>
      <w:r>
        <w:rPr>
          <w:sz w:val="24"/>
        </w:rPr>
        <w:t>a</w:t>
      </w:r>
      <w:r>
        <w:rPr>
          <w:spacing w:val="-16"/>
          <w:sz w:val="24"/>
        </w:rPr>
        <w:t xml:space="preserve"> </w:t>
      </w:r>
      <w:r>
        <w:rPr>
          <w:sz w:val="24"/>
        </w:rPr>
        <w:t>Renovate,</w:t>
      </w:r>
      <w:r>
        <w:rPr>
          <w:spacing w:val="-14"/>
          <w:sz w:val="24"/>
        </w:rPr>
        <w:t xml:space="preserve"> </w:t>
      </w:r>
      <w:r>
        <w:rPr>
          <w:sz w:val="24"/>
        </w:rPr>
        <w:t>Repair</w:t>
      </w:r>
      <w:r>
        <w:rPr>
          <w:spacing w:val="-19"/>
          <w:sz w:val="24"/>
        </w:rPr>
        <w:t xml:space="preserve"> </w:t>
      </w:r>
      <w:r>
        <w:rPr>
          <w:sz w:val="24"/>
        </w:rPr>
        <w:t>&amp;</w:t>
      </w:r>
      <w:r>
        <w:rPr>
          <w:spacing w:val="-17"/>
          <w:sz w:val="24"/>
        </w:rPr>
        <w:t xml:space="preserve"> </w:t>
      </w:r>
      <w:r>
        <w:rPr>
          <w:sz w:val="24"/>
        </w:rPr>
        <w:t>Paint</w:t>
      </w:r>
      <w:r>
        <w:rPr>
          <w:spacing w:val="-15"/>
          <w:sz w:val="24"/>
        </w:rPr>
        <w:t xml:space="preserve"> </w:t>
      </w:r>
      <w:r>
        <w:rPr>
          <w:sz w:val="24"/>
        </w:rPr>
        <w:t>Certification</w:t>
      </w:r>
      <w:r>
        <w:rPr>
          <w:spacing w:val="-18"/>
          <w:sz w:val="24"/>
        </w:rPr>
        <w:t xml:space="preserve"> </w:t>
      </w:r>
      <w:hyperlink r:id="rId12">
        <w:r>
          <w:rPr>
            <w:sz w:val="24"/>
          </w:rPr>
          <w:t>(http://www2.epa.gov/lead/renovation-</w:t>
        </w:r>
      </w:hyperlink>
      <w:r>
        <w:rPr>
          <w:spacing w:val="-2"/>
          <w:sz w:val="24"/>
        </w:rPr>
        <w:t>repair-and-painting-program)</w:t>
      </w:r>
    </w:p>
    <w:p w14:paraId="51EA48EE" w14:textId="77777777" w:rsidR="00D463B3" w:rsidRDefault="00742B6B">
      <w:pPr>
        <w:pStyle w:val="ListParagraph"/>
        <w:numPr>
          <w:ilvl w:val="0"/>
          <w:numId w:val="4"/>
        </w:numPr>
        <w:tabs>
          <w:tab w:val="left" w:pos="906"/>
        </w:tabs>
        <w:spacing w:before="119"/>
        <w:ind w:left="906" w:hanging="359"/>
        <w:rPr>
          <w:sz w:val="24"/>
        </w:rPr>
      </w:pPr>
      <w:proofErr w:type="gramStart"/>
      <w:r>
        <w:rPr>
          <w:sz w:val="24"/>
        </w:rPr>
        <w:t>Is</w:t>
      </w:r>
      <w:proofErr w:type="gramEnd"/>
      <w:r>
        <w:rPr>
          <w:spacing w:val="-13"/>
          <w:sz w:val="24"/>
        </w:rPr>
        <w:t xml:space="preserve"> </w:t>
      </w:r>
      <w:r>
        <w:rPr>
          <w:sz w:val="24"/>
        </w:rPr>
        <w:t>not</w:t>
      </w:r>
      <w:r>
        <w:rPr>
          <w:spacing w:val="-12"/>
          <w:sz w:val="24"/>
        </w:rPr>
        <w:t xml:space="preserve"> </w:t>
      </w:r>
      <w:r>
        <w:rPr>
          <w:sz w:val="24"/>
        </w:rPr>
        <w:t>listed</w:t>
      </w:r>
      <w:r>
        <w:rPr>
          <w:spacing w:val="-10"/>
          <w:sz w:val="24"/>
        </w:rPr>
        <w:t xml:space="preserve"> </w:t>
      </w:r>
      <w:r>
        <w:rPr>
          <w:sz w:val="24"/>
        </w:rPr>
        <w:t>on</w:t>
      </w:r>
      <w:r>
        <w:rPr>
          <w:spacing w:val="-14"/>
          <w:sz w:val="24"/>
        </w:rPr>
        <w:t xml:space="preserve"> </w:t>
      </w:r>
      <w:r>
        <w:rPr>
          <w:sz w:val="24"/>
        </w:rPr>
        <w:t>a</w:t>
      </w:r>
      <w:r>
        <w:rPr>
          <w:spacing w:val="-9"/>
          <w:sz w:val="24"/>
        </w:rPr>
        <w:t xml:space="preserve"> </w:t>
      </w:r>
      <w:r>
        <w:rPr>
          <w:sz w:val="24"/>
        </w:rPr>
        <w:t>local,</w:t>
      </w:r>
      <w:r>
        <w:rPr>
          <w:spacing w:val="-7"/>
          <w:sz w:val="24"/>
        </w:rPr>
        <w:t xml:space="preserve"> </w:t>
      </w:r>
      <w:r>
        <w:rPr>
          <w:sz w:val="24"/>
        </w:rPr>
        <w:t>state</w:t>
      </w:r>
      <w:r>
        <w:rPr>
          <w:spacing w:val="-13"/>
          <w:sz w:val="24"/>
        </w:rPr>
        <w:t xml:space="preserve"> </w:t>
      </w:r>
      <w:r>
        <w:rPr>
          <w:sz w:val="24"/>
        </w:rPr>
        <w:t>or</w:t>
      </w:r>
      <w:r>
        <w:rPr>
          <w:spacing w:val="-11"/>
          <w:sz w:val="24"/>
        </w:rPr>
        <w:t xml:space="preserve"> </w:t>
      </w:r>
      <w:r>
        <w:rPr>
          <w:sz w:val="24"/>
        </w:rPr>
        <w:t>federal</w:t>
      </w:r>
      <w:r>
        <w:rPr>
          <w:spacing w:val="-7"/>
          <w:sz w:val="24"/>
        </w:rPr>
        <w:t xml:space="preserve"> </w:t>
      </w:r>
      <w:r>
        <w:rPr>
          <w:sz w:val="24"/>
        </w:rPr>
        <w:t>debarment</w:t>
      </w:r>
      <w:r>
        <w:rPr>
          <w:spacing w:val="-8"/>
          <w:sz w:val="24"/>
        </w:rPr>
        <w:t xml:space="preserve"> </w:t>
      </w:r>
      <w:r>
        <w:rPr>
          <w:spacing w:val="-4"/>
          <w:sz w:val="24"/>
        </w:rPr>
        <w:t>list</w:t>
      </w:r>
    </w:p>
    <w:p w14:paraId="23FCBD76" w14:textId="77777777" w:rsidR="00D463B3" w:rsidRDefault="00742B6B">
      <w:pPr>
        <w:pStyle w:val="ListParagraph"/>
        <w:numPr>
          <w:ilvl w:val="0"/>
          <w:numId w:val="4"/>
        </w:numPr>
        <w:tabs>
          <w:tab w:val="left" w:pos="906"/>
        </w:tabs>
        <w:spacing w:before="120"/>
        <w:ind w:left="906" w:hanging="359"/>
        <w:rPr>
          <w:sz w:val="24"/>
        </w:rPr>
      </w:pPr>
      <w:r>
        <w:rPr>
          <w:sz w:val="24"/>
        </w:rPr>
        <w:t>Carries</w:t>
      </w:r>
      <w:r>
        <w:rPr>
          <w:spacing w:val="-14"/>
          <w:sz w:val="24"/>
        </w:rPr>
        <w:t xml:space="preserve"> </w:t>
      </w:r>
      <w:r>
        <w:rPr>
          <w:sz w:val="24"/>
        </w:rPr>
        <w:t>an</w:t>
      </w:r>
      <w:r>
        <w:rPr>
          <w:spacing w:val="-14"/>
          <w:sz w:val="24"/>
        </w:rPr>
        <w:t xml:space="preserve"> </w:t>
      </w:r>
      <w:r>
        <w:rPr>
          <w:sz w:val="24"/>
        </w:rPr>
        <w:t>appropriate</w:t>
      </w:r>
      <w:r>
        <w:rPr>
          <w:spacing w:val="-13"/>
          <w:sz w:val="24"/>
        </w:rPr>
        <w:t xml:space="preserve"> </w:t>
      </w:r>
      <w:r>
        <w:rPr>
          <w:sz w:val="24"/>
        </w:rPr>
        <w:t>amount</w:t>
      </w:r>
      <w:r>
        <w:rPr>
          <w:spacing w:val="-13"/>
          <w:sz w:val="24"/>
        </w:rPr>
        <w:t xml:space="preserve"> </w:t>
      </w:r>
      <w:r>
        <w:rPr>
          <w:sz w:val="24"/>
        </w:rPr>
        <w:t>of</w:t>
      </w:r>
      <w:r>
        <w:rPr>
          <w:spacing w:val="-10"/>
          <w:sz w:val="24"/>
        </w:rPr>
        <w:t xml:space="preserve"> </w:t>
      </w:r>
      <w:r>
        <w:rPr>
          <w:spacing w:val="-2"/>
          <w:sz w:val="24"/>
        </w:rPr>
        <w:t>insurance</w:t>
      </w:r>
    </w:p>
    <w:p w14:paraId="31FD1A08" w14:textId="77777777" w:rsidR="00D463B3" w:rsidRDefault="00742B6B">
      <w:pPr>
        <w:pStyle w:val="ListParagraph"/>
        <w:numPr>
          <w:ilvl w:val="0"/>
          <w:numId w:val="4"/>
        </w:numPr>
        <w:tabs>
          <w:tab w:val="left" w:pos="907"/>
        </w:tabs>
        <w:spacing w:before="120"/>
        <w:ind w:right="502"/>
        <w:rPr>
          <w:sz w:val="24"/>
        </w:rPr>
      </w:pPr>
      <w:r>
        <w:rPr>
          <w:sz w:val="24"/>
        </w:rPr>
        <w:t>Can</w:t>
      </w:r>
      <w:r>
        <w:rPr>
          <w:spacing w:val="-14"/>
          <w:sz w:val="24"/>
        </w:rPr>
        <w:t xml:space="preserve"> </w:t>
      </w:r>
      <w:r>
        <w:rPr>
          <w:sz w:val="24"/>
        </w:rPr>
        <w:t>provide</w:t>
      </w:r>
      <w:r>
        <w:rPr>
          <w:spacing w:val="-14"/>
          <w:sz w:val="24"/>
        </w:rPr>
        <w:t xml:space="preserve"> </w:t>
      </w:r>
      <w:r>
        <w:rPr>
          <w:sz w:val="24"/>
        </w:rPr>
        <w:t>references</w:t>
      </w:r>
      <w:r>
        <w:rPr>
          <w:spacing w:val="-13"/>
          <w:sz w:val="24"/>
        </w:rPr>
        <w:t xml:space="preserve"> </w:t>
      </w:r>
      <w:proofErr w:type="gramStart"/>
      <w:r>
        <w:rPr>
          <w:sz w:val="24"/>
        </w:rPr>
        <w:t>verifying</w:t>
      </w:r>
      <w:proofErr w:type="gramEnd"/>
      <w:r>
        <w:rPr>
          <w:spacing w:val="-11"/>
          <w:sz w:val="24"/>
        </w:rPr>
        <w:t xml:space="preserve"> </w:t>
      </w:r>
      <w:r>
        <w:rPr>
          <w:sz w:val="24"/>
        </w:rPr>
        <w:t>the</w:t>
      </w:r>
      <w:r>
        <w:rPr>
          <w:spacing w:val="-13"/>
          <w:sz w:val="24"/>
        </w:rPr>
        <w:t xml:space="preserve"> </w:t>
      </w:r>
      <w:r>
        <w:rPr>
          <w:sz w:val="24"/>
        </w:rPr>
        <w:t>contractor</w:t>
      </w:r>
      <w:r>
        <w:rPr>
          <w:spacing w:val="-11"/>
          <w:sz w:val="24"/>
        </w:rPr>
        <w:t xml:space="preserve"> </w:t>
      </w:r>
      <w:r>
        <w:rPr>
          <w:sz w:val="24"/>
        </w:rPr>
        <w:t>has</w:t>
      </w:r>
      <w:r>
        <w:rPr>
          <w:spacing w:val="-12"/>
          <w:sz w:val="24"/>
        </w:rPr>
        <w:t xml:space="preserve"> </w:t>
      </w:r>
      <w:r>
        <w:rPr>
          <w:sz w:val="24"/>
        </w:rPr>
        <w:t>completed</w:t>
      </w:r>
      <w:r>
        <w:rPr>
          <w:spacing w:val="-14"/>
          <w:sz w:val="24"/>
        </w:rPr>
        <w:t xml:space="preserve"> </w:t>
      </w:r>
      <w:r>
        <w:rPr>
          <w:sz w:val="24"/>
        </w:rPr>
        <w:t>work</w:t>
      </w:r>
      <w:r>
        <w:rPr>
          <w:spacing w:val="-11"/>
          <w:sz w:val="24"/>
        </w:rPr>
        <w:t xml:space="preserve"> </w:t>
      </w:r>
      <w:r>
        <w:rPr>
          <w:sz w:val="24"/>
        </w:rPr>
        <w:t>of</w:t>
      </w:r>
      <w:r>
        <w:rPr>
          <w:spacing w:val="-14"/>
          <w:sz w:val="24"/>
        </w:rPr>
        <w:t xml:space="preserve"> </w:t>
      </w:r>
      <w:r>
        <w:rPr>
          <w:sz w:val="24"/>
        </w:rPr>
        <w:t>a</w:t>
      </w:r>
      <w:r>
        <w:rPr>
          <w:spacing w:val="-12"/>
          <w:sz w:val="24"/>
        </w:rPr>
        <w:t xml:space="preserve"> </w:t>
      </w:r>
      <w:r>
        <w:rPr>
          <w:sz w:val="24"/>
        </w:rPr>
        <w:t>similar</w:t>
      </w:r>
      <w:r>
        <w:rPr>
          <w:spacing w:val="-14"/>
          <w:sz w:val="24"/>
        </w:rPr>
        <w:t xml:space="preserve"> </w:t>
      </w:r>
      <w:r>
        <w:rPr>
          <w:sz w:val="24"/>
        </w:rPr>
        <w:t>scope</w:t>
      </w:r>
      <w:r>
        <w:rPr>
          <w:spacing w:val="-13"/>
          <w:sz w:val="24"/>
        </w:rPr>
        <w:t xml:space="preserve"> </w:t>
      </w:r>
      <w:r>
        <w:rPr>
          <w:sz w:val="24"/>
        </w:rPr>
        <w:t>in</w:t>
      </w:r>
      <w:r>
        <w:rPr>
          <w:spacing w:val="-14"/>
          <w:sz w:val="24"/>
        </w:rPr>
        <w:t xml:space="preserve"> </w:t>
      </w:r>
      <w:r>
        <w:rPr>
          <w:sz w:val="24"/>
        </w:rPr>
        <w:t>a good workmanship like manner or successfully completed prior work for the Safe Home program. Referenced work must have been completed in one year or less from date of this invitation to bid.</w:t>
      </w:r>
    </w:p>
    <w:p w14:paraId="55DC674B" w14:textId="77777777" w:rsidR="00D463B3" w:rsidRDefault="00742B6B">
      <w:pPr>
        <w:pStyle w:val="BodyText"/>
        <w:spacing w:before="124"/>
        <w:ind w:left="547"/>
      </w:pPr>
      <w:r>
        <w:t>A</w:t>
      </w:r>
      <w:r>
        <w:rPr>
          <w:spacing w:val="-15"/>
        </w:rPr>
        <w:t xml:space="preserve"> </w:t>
      </w:r>
      <w:r>
        <w:t>responsive</w:t>
      </w:r>
      <w:r>
        <w:rPr>
          <w:spacing w:val="-13"/>
        </w:rPr>
        <w:t xml:space="preserve"> </w:t>
      </w:r>
      <w:r>
        <w:t>bidder</w:t>
      </w:r>
      <w:r>
        <w:rPr>
          <w:spacing w:val="-10"/>
        </w:rPr>
        <w:t xml:space="preserve"> </w:t>
      </w:r>
      <w:r>
        <w:rPr>
          <w:spacing w:val="-4"/>
        </w:rPr>
        <w:t>must:</w:t>
      </w:r>
    </w:p>
    <w:p w14:paraId="03737F8B" w14:textId="77777777" w:rsidR="00D463B3" w:rsidRDefault="00742B6B">
      <w:pPr>
        <w:pStyle w:val="ListParagraph"/>
        <w:numPr>
          <w:ilvl w:val="0"/>
          <w:numId w:val="3"/>
        </w:numPr>
        <w:tabs>
          <w:tab w:val="left" w:pos="906"/>
        </w:tabs>
        <w:spacing w:before="115"/>
        <w:ind w:left="906" w:hanging="359"/>
        <w:rPr>
          <w:sz w:val="24"/>
        </w:rPr>
      </w:pPr>
      <w:r>
        <w:rPr>
          <w:spacing w:val="-2"/>
          <w:sz w:val="24"/>
        </w:rPr>
        <w:t>Submit</w:t>
      </w:r>
      <w:r>
        <w:rPr>
          <w:spacing w:val="-6"/>
          <w:sz w:val="24"/>
        </w:rPr>
        <w:t xml:space="preserve"> </w:t>
      </w:r>
      <w:r>
        <w:rPr>
          <w:spacing w:val="-2"/>
          <w:sz w:val="24"/>
        </w:rPr>
        <w:t>all</w:t>
      </w:r>
      <w:r>
        <w:rPr>
          <w:spacing w:val="1"/>
          <w:sz w:val="24"/>
        </w:rPr>
        <w:t xml:space="preserve"> </w:t>
      </w:r>
      <w:r>
        <w:rPr>
          <w:spacing w:val="-2"/>
          <w:sz w:val="24"/>
        </w:rPr>
        <w:t>requested</w:t>
      </w:r>
      <w:r>
        <w:rPr>
          <w:spacing w:val="-3"/>
          <w:sz w:val="24"/>
        </w:rPr>
        <w:t xml:space="preserve"> </w:t>
      </w:r>
      <w:r>
        <w:rPr>
          <w:spacing w:val="-2"/>
          <w:sz w:val="24"/>
        </w:rPr>
        <w:t>documentation</w:t>
      </w:r>
      <w:r>
        <w:rPr>
          <w:spacing w:val="-3"/>
          <w:sz w:val="24"/>
        </w:rPr>
        <w:t xml:space="preserve"> </w:t>
      </w:r>
      <w:r>
        <w:rPr>
          <w:spacing w:val="-2"/>
          <w:sz w:val="24"/>
        </w:rPr>
        <w:t>on</w:t>
      </w:r>
      <w:r>
        <w:rPr>
          <w:spacing w:val="-3"/>
          <w:sz w:val="24"/>
        </w:rPr>
        <w:t xml:space="preserve"> </w:t>
      </w:r>
      <w:r>
        <w:rPr>
          <w:spacing w:val="-4"/>
          <w:sz w:val="24"/>
        </w:rPr>
        <w:t>time</w:t>
      </w:r>
    </w:p>
    <w:p w14:paraId="00F09C11" w14:textId="77777777" w:rsidR="00D463B3" w:rsidRDefault="00742B6B">
      <w:pPr>
        <w:pStyle w:val="ListParagraph"/>
        <w:numPr>
          <w:ilvl w:val="0"/>
          <w:numId w:val="3"/>
        </w:numPr>
        <w:tabs>
          <w:tab w:val="left" w:pos="906"/>
        </w:tabs>
        <w:spacing w:before="120"/>
        <w:ind w:left="906" w:hanging="359"/>
        <w:rPr>
          <w:sz w:val="24"/>
        </w:rPr>
      </w:pPr>
      <w:r>
        <w:rPr>
          <w:sz w:val="24"/>
        </w:rPr>
        <w:t>Meet</w:t>
      </w:r>
      <w:r>
        <w:rPr>
          <w:spacing w:val="-15"/>
          <w:sz w:val="24"/>
        </w:rPr>
        <w:t xml:space="preserve"> </w:t>
      </w:r>
      <w:r>
        <w:rPr>
          <w:sz w:val="24"/>
        </w:rPr>
        <w:t>the</w:t>
      </w:r>
      <w:r>
        <w:rPr>
          <w:spacing w:val="-14"/>
          <w:sz w:val="24"/>
        </w:rPr>
        <w:t xml:space="preserve"> </w:t>
      </w:r>
      <w:r>
        <w:rPr>
          <w:sz w:val="24"/>
        </w:rPr>
        <w:t>above</w:t>
      </w:r>
      <w:r>
        <w:rPr>
          <w:spacing w:val="-11"/>
          <w:sz w:val="24"/>
        </w:rPr>
        <w:t xml:space="preserve"> </w:t>
      </w:r>
      <w:r>
        <w:rPr>
          <w:sz w:val="24"/>
        </w:rPr>
        <w:t>requirements</w:t>
      </w:r>
      <w:r>
        <w:rPr>
          <w:spacing w:val="-10"/>
          <w:sz w:val="24"/>
        </w:rPr>
        <w:t xml:space="preserve"> </w:t>
      </w:r>
      <w:r>
        <w:rPr>
          <w:sz w:val="24"/>
        </w:rPr>
        <w:t>for</w:t>
      </w:r>
      <w:r>
        <w:rPr>
          <w:spacing w:val="-10"/>
          <w:sz w:val="24"/>
        </w:rPr>
        <w:t xml:space="preserve"> </w:t>
      </w:r>
      <w:r>
        <w:rPr>
          <w:sz w:val="24"/>
        </w:rPr>
        <w:t>responsibility</w:t>
      </w:r>
      <w:r>
        <w:rPr>
          <w:spacing w:val="-11"/>
          <w:sz w:val="24"/>
        </w:rPr>
        <w:t xml:space="preserve"> </w:t>
      </w:r>
      <w:r>
        <w:rPr>
          <w:sz w:val="24"/>
        </w:rPr>
        <w:t>at</w:t>
      </w:r>
      <w:r>
        <w:rPr>
          <w:spacing w:val="-15"/>
          <w:sz w:val="24"/>
        </w:rPr>
        <w:t xml:space="preserve"> </w:t>
      </w:r>
      <w:r>
        <w:rPr>
          <w:sz w:val="24"/>
        </w:rPr>
        <w:t>the</w:t>
      </w:r>
      <w:r>
        <w:rPr>
          <w:spacing w:val="-11"/>
          <w:sz w:val="24"/>
        </w:rPr>
        <w:t xml:space="preserve"> </w:t>
      </w:r>
      <w:r>
        <w:rPr>
          <w:sz w:val="24"/>
        </w:rPr>
        <w:t>time</w:t>
      </w:r>
      <w:r>
        <w:rPr>
          <w:spacing w:val="-12"/>
          <w:sz w:val="24"/>
        </w:rPr>
        <w:t xml:space="preserve"> </w:t>
      </w:r>
      <w:r>
        <w:rPr>
          <w:sz w:val="24"/>
        </w:rPr>
        <w:t>of</w:t>
      </w:r>
      <w:r>
        <w:rPr>
          <w:spacing w:val="-9"/>
          <w:sz w:val="24"/>
        </w:rPr>
        <w:t xml:space="preserve"> </w:t>
      </w:r>
      <w:r>
        <w:rPr>
          <w:sz w:val="24"/>
        </w:rPr>
        <w:t>bid</w:t>
      </w:r>
      <w:r>
        <w:rPr>
          <w:spacing w:val="-13"/>
          <w:sz w:val="24"/>
        </w:rPr>
        <w:t xml:space="preserve"> </w:t>
      </w:r>
      <w:r>
        <w:rPr>
          <w:spacing w:val="-2"/>
          <w:sz w:val="24"/>
        </w:rPr>
        <w:t>submittal</w:t>
      </w:r>
    </w:p>
    <w:p w14:paraId="299FDDDE" w14:textId="77777777" w:rsidR="00D463B3" w:rsidRDefault="00742B6B">
      <w:pPr>
        <w:pStyle w:val="ListParagraph"/>
        <w:numPr>
          <w:ilvl w:val="0"/>
          <w:numId w:val="3"/>
        </w:numPr>
        <w:tabs>
          <w:tab w:val="left" w:pos="906"/>
        </w:tabs>
        <w:spacing w:before="120"/>
        <w:ind w:left="906" w:hanging="359"/>
        <w:rPr>
          <w:sz w:val="24"/>
        </w:rPr>
      </w:pPr>
      <w:r>
        <w:rPr>
          <w:sz w:val="24"/>
        </w:rPr>
        <w:t>Have</w:t>
      </w:r>
      <w:r>
        <w:rPr>
          <w:spacing w:val="-11"/>
          <w:sz w:val="24"/>
        </w:rPr>
        <w:t xml:space="preserve"> </w:t>
      </w:r>
      <w:r>
        <w:rPr>
          <w:sz w:val="24"/>
        </w:rPr>
        <w:t>the</w:t>
      </w:r>
      <w:r>
        <w:rPr>
          <w:spacing w:val="-9"/>
          <w:sz w:val="24"/>
        </w:rPr>
        <w:t xml:space="preserve"> </w:t>
      </w:r>
      <w:r>
        <w:rPr>
          <w:sz w:val="24"/>
        </w:rPr>
        <w:t>capacity</w:t>
      </w:r>
      <w:r>
        <w:rPr>
          <w:spacing w:val="-8"/>
          <w:sz w:val="24"/>
        </w:rPr>
        <w:t xml:space="preserve"> </w:t>
      </w:r>
      <w:r>
        <w:rPr>
          <w:sz w:val="24"/>
        </w:rPr>
        <w:t>to</w:t>
      </w:r>
      <w:r>
        <w:rPr>
          <w:spacing w:val="-10"/>
          <w:sz w:val="24"/>
        </w:rPr>
        <w:t xml:space="preserve"> </w:t>
      </w:r>
      <w:r>
        <w:rPr>
          <w:sz w:val="24"/>
        </w:rPr>
        <w:t>meet</w:t>
      </w:r>
      <w:r>
        <w:rPr>
          <w:spacing w:val="-8"/>
          <w:sz w:val="24"/>
        </w:rPr>
        <w:t xml:space="preserve"> </w:t>
      </w:r>
      <w:r>
        <w:rPr>
          <w:sz w:val="24"/>
        </w:rPr>
        <w:t>the</w:t>
      </w:r>
      <w:r>
        <w:rPr>
          <w:spacing w:val="-9"/>
          <w:sz w:val="24"/>
        </w:rPr>
        <w:t xml:space="preserve"> </w:t>
      </w:r>
      <w:r>
        <w:rPr>
          <w:sz w:val="24"/>
        </w:rPr>
        <w:t>required</w:t>
      </w:r>
      <w:r>
        <w:rPr>
          <w:spacing w:val="-10"/>
          <w:sz w:val="24"/>
        </w:rPr>
        <w:t xml:space="preserve"> </w:t>
      </w:r>
      <w:r>
        <w:rPr>
          <w:sz w:val="24"/>
        </w:rPr>
        <w:t>schedule</w:t>
      </w:r>
      <w:r>
        <w:rPr>
          <w:spacing w:val="-9"/>
          <w:sz w:val="24"/>
        </w:rPr>
        <w:t xml:space="preserve"> </w:t>
      </w:r>
      <w:r>
        <w:rPr>
          <w:sz w:val="24"/>
        </w:rPr>
        <w:t>for</w:t>
      </w:r>
      <w:r>
        <w:rPr>
          <w:spacing w:val="-12"/>
          <w:sz w:val="24"/>
        </w:rPr>
        <w:t xml:space="preserve"> </w:t>
      </w:r>
      <w:r>
        <w:rPr>
          <w:sz w:val="24"/>
        </w:rPr>
        <w:t>the</w:t>
      </w:r>
      <w:r>
        <w:rPr>
          <w:spacing w:val="-8"/>
          <w:sz w:val="24"/>
        </w:rPr>
        <w:t xml:space="preserve"> </w:t>
      </w:r>
      <w:r>
        <w:rPr>
          <w:spacing w:val="-2"/>
          <w:sz w:val="24"/>
        </w:rPr>
        <w:t>project</w:t>
      </w:r>
    </w:p>
    <w:p w14:paraId="750F4F22" w14:textId="77777777" w:rsidR="00D463B3" w:rsidRDefault="00742B6B">
      <w:pPr>
        <w:pStyle w:val="ListParagraph"/>
        <w:numPr>
          <w:ilvl w:val="0"/>
          <w:numId w:val="3"/>
        </w:numPr>
        <w:tabs>
          <w:tab w:val="left" w:pos="906"/>
        </w:tabs>
        <w:spacing w:before="124"/>
        <w:ind w:left="906" w:hanging="359"/>
        <w:rPr>
          <w:sz w:val="24"/>
        </w:rPr>
      </w:pPr>
      <w:r>
        <w:rPr>
          <w:sz w:val="24"/>
        </w:rPr>
        <w:t>Existing</w:t>
      </w:r>
      <w:r>
        <w:rPr>
          <w:spacing w:val="-16"/>
          <w:sz w:val="24"/>
        </w:rPr>
        <w:t xml:space="preserve"> </w:t>
      </w:r>
      <w:r>
        <w:rPr>
          <w:sz w:val="24"/>
        </w:rPr>
        <w:t>rehab</w:t>
      </w:r>
      <w:r>
        <w:rPr>
          <w:spacing w:val="-14"/>
          <w:sz w:val="24"/>
        </w:rPr>
        <w:t xml:space="preserve"> </w:t>
      </w:r>
      <w:r>
        <w:rPr>
          <w:sz w:val="24"/>
        </w:rPr>
        <w:t>projects</w:t>
      </w:r>
      <w:r>
        <w:rPr>
          <w:spacing w:val="-14"/>
          <w:sz w:val="24"/>
        </w:rPr>
        <w:t xml:space="preserve"> </w:t>
      </w:r>
      <w:r>
        <w:rPr>
          <w:sz w:val="24"/>
        </w:rPr>
        <w:t>contracted</w:t>
      </w:r>
      <w:r>
        <w:rPr>
          <w:spacing w:val="-13"/>
          <w:sz w:val="24"/>
        </w:rPr>
        <w:t xml:space="preserve"> </w:t>
      </w:r>
      <w:r>
        <w:rPr>
          <w:sz w:val="24"/>
        </w:rPr>
        <w:t>by</w:t>
      </w:r>
      <w:r>
        <w:rPr>
          <w:spacing w:val="-12"/>
          <w:sz w:val="24"/>
        </w:rPr>
        <w:t xml:space="preserve"> </w:t>
      </w:r>
      <w:r>
        <w:rPr>
          <w:sz w:val="24"/>
        </w:rPr>
        <w:t>the</w:t>
      </w:r>
      <w:r>
        <w:rPr>
          <w:spacing w:val="-13"/>
          <w:sz w:val="24"/>
        </w:rPr>
        <w:t xml:space="preserve"> </w:t>
      </w:r>
      <w:r>
        <w:rPr>
          <w:sz w:val="24"/>
        </w:rPr>
        <w:t>contractor</w:t>
      </w:r>
      <w:r>
        <w:rPr>
          <w:spacing w:val="-14"/>
          <w:sz w:val="24"/>
        </w:rPr>
        <w:t xml:space="preserve"> </w:t>
      </w:r>
      <w:r>
        <w:rPr>
          <w:sz w:val="24"/>
        </w:rPr>
        <w:t>must</w:t>
      </w:r>
      <w:r>
        <w:rPr>
          <w:spacing w:val="-12"/>
          <w:sz w:val="24"/>
        </w:rPr>
        <w:t xml:space="preserve"> </w:t>
      </w:r>
      <w:r>
        <w:rPr>
          <w:sz w:val="24"/>
        </w:rPr>
        <w:t>be</w:t>
      </w:r>
      <w:r>
        <w:rPr>
          <w:spacing w:val="-8"/>
          <w:sz w:val="24"/>
        </w:rPr>
        <w:t xml:space="preserve"> </w:t>
      </w:r>
      <w:r>
        <w:rPr>
          <w:sz w:val="24"/>
        </w:rPr>
        <w:t>on</w:t>
      </w:r>
      <w:r>
        <w:rPr>
          <w:spacing w:val="-10"/>
          <w:sz w:val="24"/>
        </w:rPr>
        <w:t xml:space="preserve"> </w:t>
      </w:r>
      <w:r>
        <w:rPr>
          <w:spacing w:val="-2"/>
          <w:sz w:val="24"/>
        </w:rPr>
        <w:t>schedule</w:t>
      </w:r>
    </w:p>
    <w:p w14:paraId="675BCD9D" w14:textId="77777777" w:rsidR="00D463B3" w:rsidRDefault="00D463B3">
      <w:pPr>
        <w:spacing w:before="43"/>
        <w:rPr>
          <w:sz w:val="24"/>
        </w:rPr>
      </w:pPr>
    </w:p>
    <w:p w14:paraId="47EBE4D0" w14:textId="77777777" w:rsidR="00D463B3" w:rsidRDefault="00742B6B">
      <w:pPr>
        <w:pStyle w:val="BodyText"/>
        <w:ind w:left="547" w:right="150"/>
      </w:pPr>
      <w:r>
        <w:t>The</w:t>
      </w:r>
      <w:r>
        <w:rPr>
          <w:spacing w:val="-13"/>
        </w:rPr>
        <w:t xml:space="preserve"> </w:t>
      </w:r>
      <w:r>
        <w:t>City</w:t>
      </w:r>
      <w:r>
        <w:rPr>
          <w:spacing w:val="-11"/>
        </w:rPr>
        <w:t xml:space="preserve"> </w:t>
      </w:r>
      <w:r>
        <w:t>reserves</w:t>
      </w:r>
      <w:r>
        <w:rPr>
          <w:spacing w:val="-10"/>
        </w:rPr>
        <w:t xml:space="preserve"> </w:t>
      </w:r>
      <w:r>
        <w:t>the</w:t>
      </w:r>
      <w:r>
        <w:rPr>
          <w:spacing w:val="-12"/>
        </w:rPr>
        <w:t xml:space="preserve"> </w:t>
      </w:r>
      <w:r>
        <w:t>right</w:t>
      </w:r>
      <w:r>
        <w:rPr>
          <w:spacing w:val="-11"/>
        </w:rPr>
        <w:t xml:space="preserve"> </w:t>
      </w:r>
      <w:r>
        <w:t>to</w:t>
      </w:r>
      <w:r>
        <w:rPr>
          <w:spacing w:val="-14"/>
        </w:rPr>
        <w:t xml:space="preserve"> </w:t>
      </w:r>
      <w:r>
        <w:t>waive</w:t>
      </w:r>
      <w:r>
        <w:rPr>
          <w:spacing w:val="-12"/>
        </w:rPr>
        <w:t xml:space="preserve"> </w:t>
      </w:r>
      <w:r>
        <w:t>any</w:t>
      </w:r>
      <w:r>
        <w:rPr>
          <w:spacing w:val="-11"/>
        </w:rPr>
        <w:t xml:space="preserve"> </w:t>
      </w:r>
      <w:r>
        <w:t>minor</w:t>
      </w:r>
      <w:r>
        <w:rPr>
          <w:spacing w:val="-14"/>
        </w:rPr>
        <w:t xml:space="preserve"> </w:t>
      </w:r>
      <w:r>
        <w:t>informalities</w:t>
      </w:r>
      <w:r>
        <w:rPr>
          <w:spacing w:val="-11"/>
        </w:rPr>
        <w:t xml:space="preserve"> </w:t>
      </w:r>
      <w:r>
        <w:t>or</w:t>
      </w:r>
      <w:r>
        <w:rPr>
          <w:spacing w:val="-14"/>
        </w:rPr>
        <w:t xml:space="preserve"> </w:t>
      </w:r>
      <w:r>
        <w:t>irregularities,</w:t>
      </w:r>
      <w:r>
        <w:rPr>
          <w:spacing w:val="-11"/>
        </w:rPr>
        <w:t xml:space="preserve"> </w:t>
      </w:r>
      <w:r>
        <w:t>which</w:t>
      </w:r>
      <w:r>
        <w:rPr>
          <w:spacing w:val="-14"/>
        </w:rPr>
        <w:t xml:space="preserve"> </w:t>
      </w:r>
      <w:r>
        <w:t>do</w:t>
      </w:r>
      <w:r>
        <w:rPr>
          <w:spacing w:val="-13"/>
        </w:rPr>
        <w:t xml:space="preserve"> </w:t>
      </w:r>
      <w:r>
        <w:t>not</w:t>
      </w:r>
      <w:r>
        <w:rPr>
          <w:spacing w:val="-7"/>
        </w:rPr>
        <w:t xml:space="preserve"> </w:t>
      </w:r>
      <w:r>
        <w:t>go</w:t>
      </w:r>
      <w:r>
        <w:rPr>
          <w:spacing w:val="-14"/>
        </w:rPr>
        <w:t xml:space="preserve"> </w:t>
      </w:r>
      <w:r>
        <w:t>to the heart of the bid submittal or prejudice other offers, or to reject, for good and compelling reasons, any or all bid submittals.</w:t>
      </w:r>
    </w:p>
    <w:p w14:paraId="3FB5E52A" w14:textId="77777777" w:rsidR="00D463B3" w:rsidRDefault="00D463B3">
      <w:pPr>
        <w:spacing w:before="201"/>
        <w:rPr>
          <w:sz w:val="24"/>
        </w:rPr>
      </w:pPr>
    </w:p>
    <w:p w14:paraId="402561C9" w14:textId="77777777" w:rsidR="00D463B3" w:rsidRDefault="00742B6B">
      <w:pPr>
        <w:pStyle w:val="BodyText"/>
        <w:ind w:left="451" w:right="7295"/>
      </w:pPr>
      <w:r>
        <w:t>Devin Smith Rehabilitation</w:t>
      </w:r>
      <w:r>
        <w:rPr>
          <w:spacing w:val="-18"/>
        </w:rPr>
        <w:t xml:space="preserve"> </w:t>
      </w:r>
      <w:r>
        <w:t>Specialist City of Charlotte</w:t>
      </w:r>
    </w:p>
    <w:p w14:paraId="75253A93" w14:textId="77777777" w:rsidR="00D463B3" w:rsidRDefault="00742B6B">
      <w:pPr>
        <w:pStyle w:val="BodyText"/>
        <w:ind w:left="451" w:right="6088"/>
      </w:pPr>
      <w:r>
        <w:t>Neighborhood</w:t>
      </w:r>
      <w:r>
        <w:rPr>
          <w:spacing w:val="-18"/>
        </w:rPr>
        <w:t xml:space="preserve"> </w:t>
      </w:r>
      <w:r>
        <w:t>and</w:t>
      </w:r>
      <w:r>
        <w:rPr>
          <w:spacing w:val="-18"/>
        </w:rPr>
        <w:t xml:space="preserve"> </w:t>
      </w:r>
      <w:r>
        <w:t>Business</w:t>
      </w:r>
      <w:r>
        <w:rPr>
          <w:spacing w:val="-14"/>
        </w:rPr>
        <w:t xml:space="preserve"> </w:t>
      </w:r>
      <w:r>
        <w:t>Services 600 E. Trade St.</w:t>
      </w:r>
    </w:p>
    <w:p w14:paraId="30452273" w14:textId="77777777" w:rsidR="00D463B3" w:rsidRDefault="00742B6B">
      <w:pPr>
        <w:pStyle w:val="BodyText"/>
        <w:spacing w:before="4" w:line="290" w:lineRule="exact"/>
        <w:ind w:left="451"/>
      </w:pPr>
      <w:r>
        <w:t>Charlotte,</w:t>
      </w:r>
      <w:r>
        <w:rPr>
          <w:spacing w:val="2"/>
        </w:rPr>
        <w:t xml:space="preserve"> </w:t>
      </w:r>
      <w:r>
        <w:t>NC</w:t>
      </w:r>
      <w:r>
        <w:rPr>
          <w:spacing w:val="3"/>
        </w:rPr>
        <w:t xml:space="preserve"> </w:t>
      </w:r>
      <w:r>
        <w:rPr>
          <w:spacing w:val="-2"/>
        </w:rPr>
        <w:t>28202</w:t>
      </w:r>
    </w:p>
    <w:p w14:paraId="674751CB" w14:textId="77777777" w:rsidR="00D463B3" w:rsidRDefault="00742B6B">
      <w:pPr>
        <w:pStyle w:val="BodyText"/>
        <w:spacing w:line="290" w:lineRule="exact"/>
        <w:ind w:left="451"/>
      </w:pPr>
      <w:r>
        <w:t>PH:</w:t>
      </w:r>
      <w:r>
        <w:rPr>
          <w:spacing w:val="-10"/>
        </w:rPr>
        <w:t xml:space="preserve"> </w:t>
      </w:r>
      <w:r>
        <w:t>(704)</w:t>
      </w:r>
      <w:r>
        <w:rPr>
          <w:spacing w:val="-3"/>
        </w:rPr>
        <w:t xml:space="preserve"> </w:t>
      </w:r>
      <w:r>
        <w:t>589-</w:t>
      </w:r>
      <w:r>
        <w:rPr>
          <w:spacing w:val="-4"/>
        </w:rPr>
        <w:t>2130</w:t>
      </w:r>
    </w:p>
    <w:p w14:paraId="3619C58B" w14:textId="77777777" w:rsidR="00D463B3" w:rsidRDefault="00742B6B">
      <w:pPr>
        <w:pStyle w:val="BodyText"/>
        <w:spacing w:before="5"/>
        <w:ind w:left="451"/>
      </w:pPr>
      <w:r>
        <w:rPr>
          <w:spacing w:val="-4"/>
        </w:rPr>
        <w:t>Fax:</w:t>
      </w:r>
    </w:p>
    <w:p w14:paraId="15BC3573" w14:textId="77777777" w:rsidR="00D463B3" w:rsidRDefault="00D463B3">
      <w:pPr>
        <w:pStyle w:val="BodyText"/>
        <w:sectPr w:rsidR="00D463B3">
          <w:pgSz w:w="12240" w:h="15840"/>
          <w:pgMar w:top="840" w:right="1080" w:bottom="1160" w:left="1080" w:header="0" w:footer="974" w:gutter="0"/>
          <w:cols w:space="720"/>
        </w:sectPr>
      </w:pPr>
    </w:p>
    <w:p w14:paraId="372889BC" w14:textId="77777777" w:rsidR="00D463B3" w:rsidRDefault="00742B6B">
      <w:pPr>
        <w:pStyle w:val="Heading2"/>
      </w:pPr>
      <w:bookmarkStart w:id="1" w:name="Instructions_to_Bidders"/>
      <w:bookmarkEnd w:id="1"/>
      <w:r>
        <w:lastRenderedPageBreak/>
        <w:t>Instructions</w:t>
      </w:r>
      <w:r>
        <w:rPr>
          <w:spacing w:val="-16"/>
        </w:rPr>
        <w:t xml:space="preserve"> </w:t>
      </w:r>
      <w:r>
        <w:t>to</w:t>
      </w:r>
      <w:r>
        <w:rPr>
          <w:spacing w:val="-18"/>
        </w:rPr>
        <w:t xml:space="preserve"> </w:t>
      </w:r>
      <w:r>
        <w:rPr>
          <w:spacing w:val="-2"/>
        </w:rPr>
        <w:t>Bidders</w:t>
      </w:r>
    </w:p>
    <w:p w14:paraId="2938BD5A" w14:textId="77777777" w:rsidR="00D463B3" w:rsidRDefault="00D463B3">
      <w:pPr>
        <w:spacing w:before="380"/>
        <w:rPr>
          <w:b/>
          <w:sz w:val="32"/>
        </w:rPr>
      </w:pPr>
    </w:p>
    <w:p w14:paraId="00C4E730" w14:textId="77777777" w:rsidR="00D463B3" w:rsidRDefault="00742B6B">
      <w:pPr>
        <w:ind w:left="360"/>
        <w:rPr>
          <w:b/>
        </w:rPr>
      </w:pPr>
      <w:r>
        <w:rPr>
          <w:b/>
          <w:spacing w:val="-2"/>
        </w:rPr>
        <w:t>Explanations</w:t>
      </w:r>
      <w:r>
        <w:rPr>
          <w:b/>
          <w:spacing w:val="1"/>
        </w:rPr>
        <w:t xml:space="preserve"> </w:t>
      </w:r>
      <w:r>
        <w:rPr>
          <w:b/>
          <w:spacing w:val="-2"/>
        </w:rPr>
        <w:t>to</w:t>
      </w:r>
      <w:r>
        <w:rPr>
          <w:b/>
        </w:rPr>
        <w:t xml:space="preserve"> </w:t>
      </w:r>
      <w:r>
        <w:rPr>
          <w:b/>
          <w:spacing w:val="-2"/>
        </w:rPr>
        <w:t>Bidders</w:t>
      </w:r>
    </w:p>
    <w:p w14:paraId="1CE5C67A" w14:textId="77777777" w:rsidR="00D463B3" w:rsidRDefault="00742B6B">
      <w:pPr>
        <w:spacing w:before="240" w:line="276" w:lineRule="auto"/>
        <w:ind w:left="360" w:right="347"/>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 submission of their bids. Any interpretation</w:t>
      </w:r>
      <w:r>
        <w:rPr>
          <w:spacing w:val="-13"/>
        </w:rPr>
        <w:t xml:space="preserve"> </w:t>
      </w:r>
      <w:r>
        <w:t>made</w:t>
      </w:r>
      <w:r>
        <w:rPr>
          <w:spacing w:val="-12"/>
        </w:rPr>
        <w:t xml:space="preserve"> </w:t>
      </w:r>
      <w:r>
        <w:t>will</w:t>
      </w:r>
      <w:r>
        <w:rPr>
          <w:spacing w:val="-13"/>
        </w:rPr>
        <w:t xml:space="preserve"> </w:t>
      </w:r>
      <w:r>
        <w:t>be</w:t>
      </w:r>
      <w:r>
        <w:rPr>
          <w:spacing w:val="-12"/>
        </w:rPr>
        <w:t xml:space="preserve"> </w:t>
      </w:r>
      <w:r>
        <w:t>in</w:t>
      </w:r>
      <w:r>
        <w:rPr>
          <w:spacing w:val="-13"/>
        </w:rPr>
        <w:t xml:space="preserve"> </w:t>
      </w:r>
      <w:r>
        <w:t>the</w:t>
      </w:r>
      <w:r>
        <w:rPr>
          <w:spacing w:val="-12"/>
        </w:rPr>
        <w:t xml:space="preserve"> </w:t>
      </w:r>
      <w:r>
        <w:t>form</w:t>
      </w:r>
      <w:r>
        <w:rPr>
          <w:spacing w:val="-13"/>
        </w:rPr>
        <w:t xml:space="preserve"> </w:t>
      </w:r>
      <w:r>
        <w:t>of</w:t>
      </w:r>
      <w:r>
        <w:rPr>
          <w:spacing w:val="-12"/>
        </w:rPr>
        <w:t xml:space="preserve"> </w:t>
      </w:r>
      <w:r>
        <w:t>an</w:t>
      </w:r>
      <w:r>
        <w:rPr>
          <w:spacing w:val="-12"/>
        </w:rPr>
        <w:t xml:space="preserve"> </w:t>
      </w:r>
      <w:r>
        <w:t>addendum</w:t>
      </w:r>
      <w:r>
        <w:rPr>
          <w:spacing w:val="-13"/>
        </w:rPr>
        <w:t xml:space="preserve"> </w:t>
      </w:r>
      <w:r>
        <w:t>to</w:t>
      </w:r>
      <w:r>
        <w:rPr>
          <w:spacing w:val="-12"/>
        </w:rPr>
        <w:t xml:space="preserve"> </w:t>
      </w:r>
      <w:r>
        <w:t>the</w:t>
      </w:r>
      <w:r>
        <w:rPr>
          <w:spacing w:val="-12"/>
        </w:rPr>
        <w:t xml:space="preserve"> </w:t>
      </w:r>
      <w:r>
        <w:t>invitation</w:t>
      </w:r>
      <w:r>
        <w:rPr>
          <w:spacing w:val="-13"/>
        </w:rPr>
        <w:t xml:space="preserve"> </w:t>
      </w:r>
      <w:r>
        <w:t>for</w:t>
      </w:r>
      <w:r>
        <w:rPr>
          <w:spacing w:val="-12"/>
        </w:rPr>
        <w:t xml:space="preserve"> </w:t>
      </w:r>
      <w:r>
        <w:t>bids,</w:t>
      </w:r>
      <w:r>
        <w:rPr>
          <w:spacing w:val="-10"/>
        </w:rPr>
        <w:t xml:space="preserve"> </w:t>
      </w:r>
      <w:r>
        <w:t>drawings,</w:t>
      </w:r>
      <w:r>
        <w:rPr>
          <w:spacing w:val="-10"/>
        </w:rPr>
        <w:t xml:space="preserve"> </w:t>
      </w:r>
      <w:r>
        <w:t>specifications, etc., and</w:t>
      </w:r>
      <w:r>
        <w:rPr>
          <w:spacing w:val="-1"/>
        </w:rPr>
        <w:t xml:space="preserve"> </w:t>
      </w:r>
      <w:r>
        <w:t>will be furnished</w:t>
      </w:r>
      <w:r>
        <w:rPr>
          <w:spacing w:val="-1"/>
        </w:rPr>
        <w:t xml:space="preserve"> </w:t>
      </w:r>
      <w:r>
        <w:t>to</w:t>
      </w:r>
      <w:r>
        <w:rPr>
          <w:spacing w:val="-2"/>
        </w:rPr>
        <w:t xml:space="preserve"> </w:t>
      </w:r>
      <w:r>
        <w:t>all prospective</w:t>
      </w:r>
      <w:r>
        <w:rPr>
          <w:spacing w:val="-5"/>
        </w:rPr>
        <w:t xml:space="preserve"> </w:t>
      </w:r>
      <w:r>
        <w:t>Contractors.</w:t>
      </w:r>
      <w:r>
        <w:rPr>
          <w:spacing w:val="37"/>
        </w:rPr>
        <w:t xml:space="preserve"> </w:t>
      </w:r>
      <w:r>
        <w:t>The Contractor</w:t>
      </w:r>
      <w:r>
        <w:rPr>
          <w:spacing w:val="-1"/>
        </w:rPr>
        <w:t xml:space="preserve"> </w:t>
      </w:r>
      <w:r>
        <w:t>must</w:t>
      </w:r>
      <w:r>
        <w:rPr>
          <w:spacing w:val="-7"/>
        </w:rPr>
        <w:t xml:space="preserve"> </w:t>
      </w:r>
      <w:r>
        <w:t xml:space="preserve">acknowledge any revision to the bid documents in the space provided on the bid form and it must be submitted with their bid </w:t>
      </w:r>
      <w:r>
        <w:rPr>
          <w:spacing w:val="-2"/>
        </w:rPr>
        <w:t>package.</w:t>
      </w:r>
    </w:p>
    <w:p w14:paraId="35FBE5FA" w14:textId="77777777" w:rsidR="00D463B3" w:rsidRDefault="00742B6B">
      <w:pPr>
        <w:spacing w:before="199"/>
        <w:ind w:left="360"/>
        <w:rPr>
          <w:b/>
        </w:rPr>
      </w:pPr>
      <w:r>
        <w:rPr>
          <w:b/>
          <w:spacing w:val="-2"/>
        </w:rPr>
        <w:t xml:space="preserve">Preparation </w:t>
      </w:r>
      <w:proofErr w:type="gramStart"/>
      <w:r>
        <w:rPr>
          <w:b/>
          <w:spacing w:val="-2"/>
        </w:rPr>
        <w:t>of</w:t>
      </w:r>
      <w:proofErr w:type="gramEnd"/>
      <w:r>
        <w:rPr>
          <w:b/>
          <w:spacing w:val="1"/>
        </w:rPr>
        <w:t xml:space="preserve"> </w:t>
      </w:r>
      <w:r>
        <w:rPr>
          <w:b/>
          <w:spacing w:val="-4"/>
        </w:rPr>
        <w:t>Bids</w:t>
      </w:r>
    </w:p>
    <w:p w14:paraId="1BB27AE2" w14:textId="77777777" w:rsidR="00D463B3" w:rsidRDefault="00742B6B">
      <w:pPr>
        <w:spacing w:before="241" w:line="278" w:lineRule="auto"/>
        <w:ind w:left="360" w:right="353"/>
        <w:jc w:val="both"/>
      </w:pPr>
      <w:r>
        <w:t>Bids</w:t>
      </w:r>
      <w:r>
        <w:rPr>
          <w:spacing w:val="-13"/>
        </w:rPr>
        <w:t xml:space="preserve"> </w:t>
      </w:r>
      <w:r>
        <w:t>shall</w:t>
      </w:r>
      <w:r>
        <w:rPr>
          <w:spacing w:val="-12"/>
        </w:rPr>
        <w:t xml:space="preserve"> </w:t>
      </w:r>
      <w:r>
        <w:t>be</w:t>
      </w:r>
      <w:r>
        <w:rPr>
          <w:spacing w:val="-13"/>
        </w:rPr>
        <w:t xml:space="preserve"> </w:t>
      </w:r>
      <w:r>
        <w:t>submitted</w:t>
      </w:r>
      <w:r>
        <w:rPr>
          <w:spacing w:val="-12"/>
        </w:rPr>
        <w:t xml:space="preserve"> </w:t>
      </w:r>
      <w:r>
        <w:t>on</w:t>
      </w:r>
      <w:r>
        <w:rPr>
          <w:spacing w:val="-13"/>
        </w:rPr>
        <w:t xml:space="preserve"> </w:t>
      </w:r>
      <w:r>
        <w:t>the</w:t>
      </w:r>
      <w:r>
        <w:rPr>
          <w:spacing w:val="-12"/>
        </w:rPr>
        <w:t xml:space="preserve"> </w:t>
      </w:r>
      <w:r>
        <w:t>forms</w:t>
      </w:r>
      <w:r>
        <w:rPr>
          <w:spacing w:val="-13"/>
        </w:rPr>
        <w:t xml:space="preserve"> </w:t>
      </w:r>
      <w:r>
        <w:t>furnished,</w:t>
      </w:r>
      <w:r>
        <w:rPr>
          <w:spacing w:val="-12"/>
        </w:rPr>
        <w:t xml:space="preserve"> </w:t>
      </w:r>
      <w:r>
        <w:t>or</w:t>
      </w:r>
      <w:r>
        <w:rPr>
          <w:spacing w:val="-12"/>
        </w:rPr>
        <w:t xml:space="preserve"> </w:t>
      </w:r>
      <w:r>
        <w:t>copies</w:t>
      </w:r>
      <w:r>
        <w:rPr>
          <w:spacing w:val="-13"/>
        </w:rPr>
        <w:t xml:space="preserve"> </w:t>
      </w:r>
      <w:r>
        <w:t>thereof,</w:t>
      </w:r>
      <w:r>
        <w:rPr>
          <w:spacing w:val="-12"/>
        </w:rPr>
        <w:t xml:space="preserve"> </w:t>
      </w:r>
      <w:r>
        <w:t>and</w:t>
      </w:r>
      <w:r>
        <w:rPr>
          <w:spacing w:val="-13"/>
        </w:rPr>
        <w:t xml:space="preserve"> </w:t>
      </w:r>
      <w:r>
        <w:t>must</w:t>
      </w:r>
      <w:r>
        <w:rPr>
          <w:spacing w:val="-12"/>
        </w:rPr>
        <w:t xml:space="preserve"> </w:t>
      </w:r>
      <w:r>
        <w:t>be</w:t>
      </w:r>
      <w:r>
        <w:rPr>
          <w:spacing w:val="-13"/>
        </w:rPr>
        <w:t xml:space="preserve"> </w:t>
      </w:r>
      <w:r>
        <w:t>manually</w:t>
      </w:r>
      <w:r>
        <w:rPr>
          <w:spacing w:val="-12"/>
        </w:rPr>
        <w:t xml:space="preserve"> </w:t>
      </w:r>
      <w:r>
        <w:t>signed.</w:t>
      </w:r>
      <w:r>
        <w:rPr>
          <w:spacing w:val="-12"/>
        </w:rPr>
        <w:t xml:space="preserve"> </w:t>
      </w:r>
      <w:r>
        <w:t>If</w:t>
      </w:r>
      <w:r>
        <w:rPr>
          <w:spacing w:val="-13"/>
        </w:rPr>
        <w:t xml:space="preserve"> </w:t>
      </w:r>
      <w:r>
        <w:t>erasures or other changes appear on the forms, the person signing the bids must initial each erasure or change</w:t>
      </w:r>
    </w:p>
    <w:p w14:paraId="2920DDCF" w14:textId="77777777" w:rsidR="00D463B3" w:rsidRDefault="00742B6B">
      <w:pPr>
        <w:pStyle w:val="ListParagraph"/>
        <w:numPr>
          <w:ilvl w:val="0"/>
          <w:numId w:val="2"/>
        </w:numPr>
        <w:tabs>
          <w:tab w:val="left" w:pos="1079"/>
        </w:tabs>
        <w:spacing w:before="195"/>
        <w:ind w:left="1079" w:right="356"/>
        <w:jc w:val="both"/>
        <w:rPr>
          <w:sz w:val="24"/>
        </w:rPr>
      </w:pPr>
      <w:r>
        <w:rPr>
          <w:sz w:val="24"/>
        </w:rPr>
        <w:t>The Contractor’s Bid Proposal must be properly executed and submitted on the form provided.</w:t>
      </w:r>
      <w:r>
        <w:rPr>
          <w:spacing w:val="40"/>
          <w:sz w:val="24"/>
        </w:rPr>
        <w:t xml:space="preserve"> </w:t>
      </w:r>
      <w:r>
        <w:rPr>
          <w:sz w:val="24"/>
        </w:rPr>
        <w:t>Bids by Contractors must be received by the Rehabilitation Specialist at the time and place specified on the “Invitation to Bid”</w:t>
      </w:r>
    </w:p>
    <w:p w14:paraId="6CEA2065" w14:textId="77777777" w:rsidR="00D463B3" w:rsidRDefault="00742B6B">
      <w:pPr>
        <w:pStyle w:val="ListParagraph"/>
        <w:numPr>
          <w:ilvl w:val="0"/>
          <w:numId w:val="2"/>
        </w:numPr>
        <w:tabs>
          <w:tab w:val="left" w:pos="1080"/>
        </w:tabs>
        <w:spacing w:before="1"/>
        <w:ind w:right="354"/>
        <w:jc w:val="both"/>
        <w:rPr>
          <w:sz w:val="24"/>
        </w:rPr>
      </w:pPr>
      <w:r>
        <w:rPr>
          <w:sz w:val="24"/>
        </w:rPr>
        <w:t>No bid will be considered unless all individual work items on the Bid Form including any addendums are priced.</w:t>
      </w:r>
      <w:r>
        <w:rPr>
          <w:spacing w:val="40"/>
          <w:sz w:val="24"/>
        </w:rPr>
        <w:t xml:space="preserve"> </w:t>
      </w:r>
      <w:r>
        <w:rPr>
          <w:sz w:val="24"/>
        </w:rPr>
        <w:t>The sum of all work items must equal to the Total Bid Amount.</w:t>
      </w:r>
    </w:p>
    <w:p w14:paraId="6CE9A67E" w14:textId="77777777" w:rsidR="00D463B3" w:rsidRDefault="00742B6B">
      <w:pPr>
        <w:pStyle w:val="ListParagraph"/>
        <w:numPr>
          <w:ilvl w:val="0"/>
          <w:numId w:val="2"/>
        </w:numPr>
        <w:tabs>
          <w:tab w:val="left" w:pos="1079"/>
        </w:tabs>
        <w:spacing w:before="1" w:line="304" w:lineRule="exact"/>
        <w:ind w:left="1079" w:hanging="359"/>
        <w:jc w:val="both"/>
        <w:rPr>
          <w:sz w:val="24"/>
        </w:rPr>
      </w:pPr>
      <w:r>
        <w:rPr>
          <w:sz w:val="24"/>
        </w:rPr>
        <w:lastRenderedPageBreak/>
        <w:t>Unless</w:t>
      </w:r>
      <w:r>
        <w:rPr>
          <w:spacing w:val="-7"/>
          <w:sz w:val="24"/>
        </w:rPr>
        <w:t xml:space="preserve"> </w:t>
      </w:r>
      <w:r>
        <w:rPr>
          <w:sz w:val="24"/>
        </w:rPr>
        <w:t>called</w:t>
      </w:r>
      <w:r>
        <w:rPr>
          <w:spacing w:val="-6"/>
          <w:sz w:val="24"/>
        </w:rPr>
        <w:t xml:space="preserve"> </w:t>
      </w:r>
      <w:r>
        <w:rPr>
          <w:sz w:val="24"/>
        </w:rPr>
        <w:t>for,</w:t>
      </w:r>
      <w:r>
        <w:rPr>
          <w:spacing w:val="-1"/>
          <w:sz w:val="24"/>
        </w:rPr>
        <w:t xml:space="preserve"> </w:t>
      </w:r>
      <w:r>
        <w:rPr>
          <w:sz w:val="24"/>
        </w:rPr>
        <w:t>alternate</w:t>
      </w:r>
      <w:r>
        <w:rPr>
          <w:spacing w:val="-3"/>
          <w:sz w:val="24"/>
        </w:rPr>
        <w:t xml:space="preserve"> </w:t>
      </w:r>
      <w:r>
        <w:rPr>
          <w:sz w:val="24"/>
        </w:rPr>
        <w:t>bids</w:t>
      </w:r>
      <w:r>
        <w:rPr>
          <w:spacing w:val="-7"/>
          <w:sz w:val="24"/>
        </w:rPr>
        <w:t xml:space="preserve"> </w:t>
      </w:r>
      <w:r>
        <w:rPr>
          <w:sz w:val="24"/>
        </w:rPr>
        <w:t>will</w:t>
      </w:r>
      <w:r>
        <w:rPr>
          <w:spacing w:val="-1"/>
          <w:sz w:val="24"/>
        </w:rPr>
        <w:t xml:space="preserve"> </w:t>
      </w:r>
      <w:r>
        <w:rPr>
          <w:sz w:val="24"/>
        </w:rPr>
        <w:t>not</w:t>
      </w:r>
      <w:r>
        <w:rPr>
          <w:spacing w:val="-3"/>
          <w:sz w:val="24"/>
        </w:rPr>
        <w:t xml:space="preserve"> </w:t>
      </w:r>
      <w:r>
        <w:rPr>
          <w:sz w:val="24"/>
        </w:rPr>
        <w:t>be</w:t>
      </w:r>
      <w:r>
        <w:rPr>
          <w:spacing w:val="-4"/>
          <w:sz w:val="24"/>
        </w:rPr>
        <w:t xml:space="preserve"> </w:t>
      </w:r>
      <w:r>
        <w:rPr>
          <w:spacing w:val="-2"/>
          <w:sz w:val="24"/>
        </w:rPr>
        <w:t>considered</w:t>
      </w:r>
    </w:p>
    <w:p w14:paraId="5AA52DE0" w14:textId="77777777" w:rsidR="00D463B3" w:rsidRDefault="00742B6B">
      <w:pPr>
        <w:pStyle w:val="ListParagraph"/>
        <w:numPr>
          <w:ilvl w:val="0"/>
          <w:numId w:val="2"/>
        </w:numPr>
        <w:tabs>
          <w:tab w:val="left" w:pos="1079"/>
        </w:tabs>
        <w:ind w:left="1079" w:right="357"/>
        <w:jc w:val="both"/>
        <w:rPr>
          <w:sz w:val="24"/>
        </w:rPr>
      </w:pPr>
      <w:r>
        <w:rPr>
          <w:sz w:val="24"/>
        </w:rPr>
        <w:t>Modification of bids already submitted will be considered if received at the office designated in the invitation for bids by the time set for opening of bids</w:t>
      </w:r>
    </w:p>
    <w:p w14:paraId="0DDDDF31" w14:textId="77777777" w:rsidR="00D463B3" w:rsidRDefault="00D463B3">
      <w:pPr>
        <w:spacing w:before="218"/>
        <w:rPr>
          <w:sz w:val="24"/>
        </w:rPr>
      </w:pPr>
    </w:p>
    <w:p w14:paraId="13C81519" w14:textId="77777777" w:rsidR="00D463B3" w:rsidRDefault="00742B6B">
      <w:pPr>
        <w:spacing w:before="1"/>
        <w:ind w:left="360"/>
        <w:rPr>
          <w:b/>
        </w:rPr>
      </w:pPr>
      <w:r>
        <w:rPr>
          <w:b/>
        </w:rPr>
        <w:t>Submittal</w:t>
      </w:r>
      <w:r>
        <w:rPr>
          <w:b/>
          <w:spacing w:val="-14"/>
        </w:rPr>
        <w:t xml:space="preserve"> </w:t>
      </w:r>
      <w:r>
        <w:rPr>
          <w:b/>
        </w:rPr>
        <w:t>of</w:t>
      </w:r>
      <w:r>
        <w:rPr>
          <w:b/>
          <w:spacing w:val="-7"/>
        </w:rPr>
        <w:t xml:space="preserve"> </w:t>
      </w:r>
      <w:r>
        <w:rPr>
          <w:b/>
          <w:spacing w:val="-4"/>
        </w:rPr>
        <w:t>Bids</w:t>
      </w:r>
    </w:p>
    <w:p w14:paraId="7DDE1FB1" w14:textId="77777777" w:rsidR="00D463B3" w:rsidRDefault="00742B6B">
      <w:pPr>
        <w:pStyle w:val="ListParagraph"/>
        <w:numPr>
          <w:ilvl w:val="0"/>
          <w:numId w:val="2"/>
        </w:numPr>
        <w:tabs>
          <w:tab w:val="left" w:pos="1080"/>
        </w:tabs>
        <w:spacing w:before="237"/>
        <w:ind w:right="353"/>
        <w:jc w:val="both"/>
        <w:rPr>
          <w:sz w:val="24"/>
        </w:rPr>
      </w:pPr>
      <w:r>
        <w:rPr>
          <w:sz w:val="24"/>
        </w:rPr>
        <w:t>Sealed bids will be submitted to the Safe Home Program Office as directed in the invitation to bid prior to or at the appointed bid opening time</w:t>
      </w:r>
    </w:p>
    <w:p w14:paraId="4D72D1AB" w14:textId="77777777" w:rsidR="00D463B3" w:rsidRDefault="00742B6B">
      <w:pPr>
        <w:pStyle w:val="ListParagraph"/>
        <w:numPr>
          <w:ilvl w:val="0"/>
          <w:numId w:val="2"/>
        </w:numPr>
        <w:tabs>
          <w:tab w:val="left" w:pos="1079"/>
        </w:tabs>
        <w:spacing w:before="1"/>
        <w:ind w:left="1079" w:hanging="359"/>
        <w:jc w:val="both"/>
        <w:rPr>
          <w:sz w:val="24"/>
        </w:rPr>
      </w:pPr>
      <w:r>
        <w:rPr>
          <w:sz w:val="24"/>
        </w:rPr>
        <w:t>Bid</w:t>
      </w:r>
      <w:r>
        <w:rPr>
          <w:spacing w:val="-9"/>
          <w:sz w:val="24"/>
        </w:rPr>
        <w:t xml:space="preserve"> </w:t>
      </w:r>
      <w:r>
        <w:rPr>
          <w:sz w:val="24"/>
        </w:rPr>
        <w:t>will</w:t>
      </w:r>
      <w:r>
        <w:rPr>
          <w:spacing w:val="1"/>
          <w:sz w:val="24"/>
        </w:rPr>
        <w:t xml:space="preserve"> </w:t>
      </w:r>
      <w:r>
        <w:rPr>
          <w:sz w:val="24"/>
        </w:rPr>
        <w:t>be</w:t>
      </w:r>
      <w:r>
        <w:rPr>
          <w:spacing w:val="-3"/>
          <w:sz w:val="24"/>
        </w:rPr>
        <w:t xml:space="preserve"> </w:t>
      </w:r>
      <w:r>
        <w:rPr>
          <w:sz w:val="24"/>
        </w:rPr>
        <w:t>time</w:t>
      </w:r>
      <w:r>
        <w:rPr>
          <w:spacing w:val="-6"/>
          <w:sz w:val="24"/>
        </w:rPr>
        <w:t xml:space="preserve"> </w:t>
      </w:r>
      <w:r>
        <w:rPr>
          <w:sz w:val="24"/>
        </w:rPr>
        <w:t>stamped</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1"/>
          <w:sz w:val="24"/>
        </w:rPr>
        <w:t xml:space="preserve"> </w:t>
      </w:r>
      <w:r>
        <w:rPr>
          <w:sz w:val="24"/>
        </w:rPr>
        <w:t>of</w:t>
      </w:r>
      <w:r>
        <w:rPr>
          <w:spacing w:val="-3"/>
          <w:sz w:val="24"/>
        </w:rPr>
        <w:t xml:space="preserve"> </w:t>
      </w:r>
      <w:r>
        <w:rPr>
          <w:spacing w:val="-2"/>
          <w:sz w:val="24"/>
        </w:rPr>
        <w:t>delivery</w:t>
      </w:r>
    </w:p>
    <w:p w14:paraId="48E27D70" w14:textId="77777777" w:rsidR="00D463B3" w:rsidRDefault="00742B6B">
      <w:pPr>
        <w:pStyle w:val="ListParagraph"/>
        <w:numPr>
          <w:ilvl w:val="0"/>
          <w:numId w:val="2"/>
        </w:numPr>
        <w:tabs>
          <w:tab w:val="left" w:pos="1079"/>
        </w:tabs>
        <w:spacing w:before="2"/>
        <w:ind w:left="1079" w:right="353"/>
        <w:jc w:val="both"/>
        <w:rPr>
          <w:sz w:val="24"/>
        </w:rPr>
      </w:pPr>
      <w:r>
        <w:rPr>
          <w:sz w:val="24"/>
        </w:rPr>
        <w:t>Each</w:t>
      </w:r>
      <w:r>
        <w:rPr>
          <w:spacing w:val="-4"/>
          <w:sz w:val="24"/>
        </w:rPr>
        <w:t xml:space="preserve"> </w:t>
      </w:r>
      <w:r>
        <w:rPr>
          <w:sz w:val="24"/>
        </w:rPr>
        <w:t>bid</w:t>
      </w:r>
      <w:r>
        <w:rPr>
          <w:spacing w:val="-4"/>
          <w:sz w:val="24"/>
        </w:rPr>
        <w:t xml:space="preserve"> </w:t>
      </w:r>
      <w:r>
        <w:rPr>
          <w:sz w:val="24"/>
        </w:rPr>
        <w:t>must</w:t>
      </w:r>
      <w:r>
        <w:rPr>
          <w:spacing w:val="-2"/>
          <w:sz w:val="24"/>
        </w:rPr>
        <w:t xml:space="preserve"> </w:t>
      </w:r>
      <w:r>
        <w:rPr>
          <w:sz w:val="24"/>
        </w:rPr>
        <w:t>be</w:t>
      </w:r>
      <w:r>
        <w:rPr>
          <w:spacing w:val="-3"/>
          <w:sz w:val="24"/>
        </w:rPr>
        <w:t xml:space="preserve"> </w:t>
      </w:r>
      <w:r>
        <w:rPr>
          <w:sz w:val="24"/>
        </w:rPr>
        <w:t>submitted</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sealed</w:t>
      </w:r>
      <w:r>
        <w:rPr>
          <w:spacing w:val="-4"/>
          <w:sz w:val="24"/>
        </w:rPr>
        <w:t xml:space="preserve"> </w:t>
      </w:r>
      <w:r>
        <w:rPr>
          <w:sz w:val="24"/>
        </w:rPr>
        <w:t>envelope</w:t>
      </w:r>
      <w:r>
        <w:rPr>
          <w:spacing w:val="-3"/>
          <w:sz w:val="24"/>
        </w:rPr>
        <w:t xml:space="preserve"> </w:t>
      </w:r>
      <w:r>
        <w:rPr>
          <w:sz w:val="24"/>
        </w:rPr>
        <w:t>bearing</w:t>
      </w:r>
      <w:r>
        <w:rPr>
          <w:spacing w:val="-1"/>
          <w:sz w:val="24"/>
        </w:rPr>
        <w:t xml:space="preserve"> </w:t>
      </w:r>
      <w:r>
        <w:rPr>
          <w:sz w:val="24"/>
        </w:rPr>
        <w:t>on</w:t>
      </w:r>
      <w:r>
        <w:rPr>
          <w:spacing w:val="-4"/>
          <w:sz w:val="24"/>
        </w:rPr>
        <w:t xml:space="preserve"> </w:t>
      </w:r>
      <w:r>
        <w:rPr>
          <w:sz w:val="24"/>
        </w:rPr>
        <w:t>the outside</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4"/>
          <w:sz w:val="24"/>
        </w:rPr>
        <w:t xml:space="preserve"> </w:t>
      </w:r>
      <w:r>
        <w:rPr>
          <w:sz w:val="24"/>
        </w:rPr>
        <w:t>the Contractor,</w:t>
      </w:r>
      <w:r>
        <w:rPr>
          <w:spacing w:val="-7"/>
          <w:sz w:val="24"/>
        </w:rPr>
        <w:t xml:space="preserve"> </w:t>
      </w:r>
      <w:r>
        <w:rPr>
          <w:sz w:val="24"/>
        </w:rPr>
        <w:t>the</w:t>
      </w:r>
      <w:r>
        <w:rPr>
          <w:spacing w:val="-8"/>
          <w:sz w:val="24"/>
        </w:rPr>
        <w:t xml:space="preserve"> </w:t>
      </w:r>
      <w:r>
        <w:rPr>
          <w:sz w:val="24"/>
        </w:rPr>
        <w:t>name</w:t>
      </w:r>
      <w:r>
        <w:rPr>
          <w:spacing w:val="-5"/>
          <w:sz w:val="24"/>
        </w:rPr>
        <w:t xml:space="preserve"> </w:t>
      </w:r>
      <w:r>
        <w:rPr>
          <w:sz w:val="24"/>
        </w:rPr>
        <w:t>of</w:t>
      </w:r>
      <w:r>
        <w:rPr>
          <w:spacing w:val="-10"/>
          <w:sz w:val="24"/>
        </w:rPr>
        <w:t xml:space="preserve"> </w:t>
      </w:r>
      <w:r>
        <w:rPr>
          <w:sz w:val="24"/>
        </w:rPr>
        <w:t>the</w:t>
      </w:r>
      <w:r>
        <w:rPr>
          <w:spacing w:val="-5"/>
          <w:sz w:val="24"/>
        </w:rPr>
        <w:t xml:space="preserve"> </w:t>
      </w:r>
      <w:r>
        <w:rPr>
          <w:sz w:val="24"/>
        </w:rPr>
        <w:t>project</w:t>
      </w:r>
      <w:r>
        <w:rPr>
          <w:spacing w:val="-8"/>
          <w:sz w:val="24"/>
        </w:rPr>
        <w:t xml:space="preserve"> </w:t>
      </w:r>
      <w:r>
        <w:rPr>
          <w:sz w:val="24"/>
        </w:rPr>
        <w:t>for</w:t>
      </w:r>
      <w:r>
        <w:rPr>
          <w:spacing w:val="-7"/>
          <w:sz w:val="24"/>
        </w:rPr>
        <w:t xml:space="preserve"> </w:t>
      </w:r>
      <w:r>
        <w:rPr>
          <w:sz w:val="24"/>
        </w:rPr>
        <w:t>which</w:t>
      </w:r>
      <w:r>
        <w:rPr>
          <w:spacing w:val="-10"/>
          <w:sz w:val="24"/>
        </w:rPr>
        <w:t xml:space="preserve"> </w:t>
      </w:r>
      <w:r>
        <w:rPr>
          <w:sz w:val="24"/>
        </w:rPr>
        <w:t>the</w:t>
      </w:r>
      <w:r>
        <w:rPr>
          <w:spacing w:val="-8"/>
          <w:sz w:val="24"/>
        </w:rPr>
        <w:t xml:space="preserve"> </w:t>
      </w:r>
      <w:r>
        <w:rPr>
          <w:sz w:val="24"/>
        </w:rPr>
        <w:t>bid</w:t>
      </w:r>
      <w:r>
        <w:rPr>
          <w:spacing w:val="-10"/>
          <w:sz w:val="24"/>
        </w:rPr>
        <w:t xml:space="preserve"> </w:t>
      </w:r>
      <w:r>
        <w:rPr>
          <w:sz w:val="24"/>
        </w:rPr>
        <w:t>is</w:t>
      </w:r>
      <w:r>
        <w:rPr>
          <w:spacing w:val="-7"/>
          <w:sz w:val="24"/>
        </w:rPr>
        <w:t xml:space="preserve"> </w:t>
      </w:r>
      <w:r>
        <w:rPr>
          <w:sz w:val="24"/>
        </w:rPr>
        <w:t>submitted,</w:t>
      </w:r>
      <w:r>
        <w:rPr>
          <w:spacing w:val="-7"/>
          <w:sz w:val="24"/>
        </w:rPr>
        <w:t xml:space="preserve"> </w:t>
      </w:r>
      <w:r>
        <w:rPr>
          <w:sz w:val="24"/>
        </w:rPr>
        <w:t>and</w:t>
      </w:r>
      <w:r>
        <w:rPr>
          <w:spacing w:val="-10"/>
          <w:sz w:val="24"/>
        </w:rPr>
        <w:t xml:space="preserve"> </w:t>
      </w:r>
      <w:r>
        <w:rPr>
          <w:sz w:val="24"/>
        </w:rPr>
        <w:t>the</w:t>
      </w:r>
      <w:r>
        <w:rPr>
          <w:spacing w:val="-8"/>
          <w:sz w:val="24"/>
        </w:rPr>
        <w:t xml:space="preserve"> </w:t>
      </w:r>
      <w:r>
        <w:rPr>
          <w:sz w:val="24"/>
        </w:rPr>
        <w:t>date</w:t>
      </w:r>
      <w:r>
        <w:rPr>
          <w:spacing w:val="-8"/>
          <w:sz w:val="24"/>
        </w:rPr>
        <w:t xml:space="preserve"> </w:t>
      </w:r>
      <w:r>
        <w:rPr>
          <w:sz w:val="24"/>
        </w:rPr>
        <w:t>and</w:t>
      </w:r>
      <w:r>
        <w:rPr>
          <w:spacing w:val="-10"/>
          <w:sz w:val="24"/>
        </w:rPr>
        <w:t xml:space="preserve"> </w:t>
      </w:r>
      <w:r>
        <w:rPr>
          <w:sz w:val="24"/>
        </w:rPr>
        <w:t>time of the bid opening</w:t>
      </w:r>
    </w:p>
    <w:p w14:paraId="33F3163E" w14:textId="77777777" w:rsidR="00D463B3" w:rsidRDefault="00742B6B">
      <w:pPr>
        <w:pStyle w:val="ListParagraph"/>
        <w:numPr>
          <w:ilvl w:val="0"/>
          <w:numId w:val="2"/>
        </w:numPr>
        <w:tabs>
          <w:tab w:val="left" w:pos="1079"/>
        </w:tabs>
        <w:ind w:left="1079" w:right="358"/>
        <w:jc w:val="both"/>
        <w:rPr>
          <w:sz w:val="24"/>
        </w:rPr>
      </w:pPr>
      <w:r>
        <w:rPr>
          <w:sz w:val="24"/>
        </w:rPr>
        <w:t>All bids submitted must be typed or written in ink and signed by the Contractor's designated representative</w:t>
      </w:r>
    </w:p>
    <w:p w14:paraId="0FA91939" w14:textId="77777777" w:rsidR="00D463B3" w:rsidRDefault="00742B6B">
      <w:pPr>
        <w:pStyle w:val="ListParagraph"/>
        <w:numPr>
          <w:ilvl w:val="0"/>
          <w:numId w:val="2"/>
        </w:numPr>
        <w:tabs>
          <w:tab w:val="left" w:pos="1078"/>
        </w:tabs>
        <w:ind w:left="1078" w:hanging="359"/>
        <w:jc w:val="both"/>
        <w:rPr>
          <w:sz w:val="24"/>
        </w:rPr>
      </w:pPr>
      <w:r>
        <w:rPr>
          <w:sz w:val="24"/>
        </w:rPr>
        <w:t>Failure</w:t>
      </w:r>
      <w:r>
        <w:rPr>
          <w:spacing w:val="-10"/>
          <w:sz w:val="24"/>
        </w:rPr>
        <w:t xml:space="preserve"> </w:t>
      </w:r>
      <w:r>
        <w:rPr>
          <w:sz w:val="24"/>
        </w:rPr>
        <w:t>to</w:t>
      </w:r>
      <w:r>
        <w:rPr>
          <w:spacing w:val="-5"/>
          <w:sz w:val="24"/>
        </w:rPr>
        <w:t xml:space="preserve"> </w:t>
      </w:r>
      <w:r>
        <w:rPr>
          <w:sz w:val="24"/>
        </w:rPr>
        <w:t>include</w:t>
      </w:r>
      <w:r>
        <w:rPr>
          <w:spacing w:val="-4"/>
          <w:sz w:val="24"/>
        </w:rPr>
        <w:t xml:space="preserve"> </w:t>
      </w:r>
      <w:r>
        <w:rPr>
          <w:sz w:val="24"/>
        </w:rPr>
        <w:t>all</w:t>
      </w:r>
      <w:r>
        <w:rPr>
          <w:spacing w:val="-1"/>
          <w:sz w:val="24"/>
        </w:rPr>
        <w:t xml:space="preserve"> </w:t>
      </w:r>
      <w:r>
        <w:rPr>
          <w:sz w:val="24"/>
        </w:rPr>
        <w:t>forms</w:t>
      </w:r>
      <w:r>
        <w:rPr>
          <w:spacing w:val="-1"/>
          <w:sz w:val="24"/>
        </w:rPr>
        <w:t xml:space="preserve"> </w:t>
      </w:r>
      <w:r>
        <w:rPr>
          <w:sz w:val="24"/>
        </w:rPr>
        <w:t>may</w:t>
      </w:r>
      <w:r>
        <w:rPr>
          <w:spacing w:val="-2"/>
          <w:sz w:val="24"/>
        </w:rPr>
        <w:t xml:space="preserve"> </w:t>
      </w:r>
      <w:r>
        <w:rPr>
          <w:sz w:val="24"/>
        </w:rPr>
        <w:t>result</w:t>
      </w:r>
      <w:r>
        <w:rPr>
          <w:spacing w:val="-7"/>
          <w:sz w:val="24"/>
        </w:rPr>
        <w:t xml:space="preserve"> </w:t>
      </w:r>
      <w:r>
        <w:rPr>
          <w:sz w:val="24"/>
        </w:rPr>
        <w:t>in</w:t>
      </w:r>
      <w:r>
        <w:rPr>
          <w:spacing w:val="-5"/>
          <w:sz w:val="24"/>
        </w:rPr>
        <w:t xml:space="preserve"> </w:t>
      </w:r>
      <w:r>
        <w:rPr>
          <w:sz w:val="24"/>
        </w:rPr>
        <w:t>rejection</w:t>
      </w:r>
      <w:r>
        <w:rPr>
          <w:spacing w:val="-9"/>
          <w:sz w:val="24"/>
        </w:rPr>
        <w:t xml:space="preserve"> </w:t>
      </w:r>
      <w:r>
        <w:rPr>
          <w:sz w:val="24"/>
        </w:rPr>
        <w:t>of</w:t>
      </w:r>
      <w:r>
        <w:rPr>
          <w:spacing w:val="-5"/>
          <w:sz w:val="24"/>
        </w:rPr>
        <w:t xml:space="preserve"> </w:t>
      </w:r>
      <w:r>
        <w:rPr>
          <w:sz w:val="24"/>
        </w:rPr>
        <w:t>a</w:t>
      </w:r>
      <w:r>
        <w:rPr>
          <w:spacing w:val="-3"/>
          <w:sz w:val="24"/>
        </w:rPr>
        <w:t xml:space="preserve"> </w:t>
      </w:r>
      <w:r>
        <w:rPr>
          <w:spacing w:val="-5"/>
          <w:sz w:val="24"/>
        </w:rPr>
        <w:t>bid</w:t>
      </w:r>
    </w:p>
    <w:p w14:paraId="65396B3C" w14:textId="77777777" w:rsidR="00D463B3" w:rsidRDefault="00D463B3">
      <w:pPr>
        <w:pStyle w:val="ListParagraph"/>
        <w:jc w:val="both"/>
        <w:rPr>
          <w:sz w:val="24"/>
        </w:rPr>
        <w:sectPr w:rsidR="00D463B3">
          <w:pgSz w:w="12240" w:h="15840"/>
          <w:pgMar w:top="840" w:right="1080" w:bottom="1160" w:left="1080" w:header="0" w:footer="974" w:gutter="0"/>
          <w:cols w:space="720"/>
        </w:sectPr>
      </w:pPr>
    </w:p>
    <w:p w14:paraId="6DB0607B" w14:textId="77777777" w:rsidR="00D463B3" w:rsidRDefault="00742B6B">
      <w:pPr>
        <w:pStyle w:val="ListParagraph"/>
        <w:numPr>
          <w:ilvl w:val="0"/>
          <w:numId w:val="2"/>
        </w:numPr>
        <w:tabs>
          <w:tab w:val="left" w:pos="1079"/>
        </w:tabs>
        <w:spacing w:before="1"/>
        <w:ind w:left="1079" w:hanging="359"/>
        <w:rPr>
          <w:sz w:val="24"/>
        </w:rPr>
      </w:pPr>
      <w:r>
        <w:rPr>
          <w:sz w:val="24"/>
        </w:rPr>
        <w:lastRenderedPageBreak/>
        <w:t>Required</w:t>
      </w:r>
      <w:r>
        <w:rPr>
          <w:spacing w:val="-10"/>
          <w:sz w:val="24"/>
        </w:rPr>
        <w:t xml:space="preserve"> </w:t>
      </w:r>
      <w:r>
        <w:rPr>
          <w:sz w:val="24"/>
        </w:rPr>
        <w:t>Bid</w:t>
      </w:r>
      <w:r>
        <w:rPr>
          <w:spacing w:val="-9"/>
          <w:sz w:val="24"/>
        </w:rPr>
        <w:t xml:space="preserve"> </w:t>
      </w:r>
      <w:r>
        <w:rPr>
          <w:sz w:val="24"/>
        </w:rPr>
        <w:t>Package</w:t>
      </w:r>
      <w:r>
        <w:rPr>
          <w:spacing w:val="-7"/>
          <w:sz w:val="24"/>
        </w:rPr>
        <w:t xml:space="preserve"> </w:t>
      </w:r>
      <w:r>
        <w:rPr>
          <w:spacing w:val="-2"/>
          <w:sz w:val="24"/>
        </w:rPr>
        <w:t>Forms:</w:t>
      </w:r>
    </w:p>
    <w:p w14:paraId="2272496B" w14:textId="77777777" w:rsidR="00D463B3" w:rsidRDefault="00742B6B">
      <w:pPr>
        <w:pStyle w:val="ListParagraph"/>
        <w:numPr>
          <w:ilvl w:val="1"/>
          <w:numId w:val="2"/>
        </w:numPr>
        <w:tabs>
          <w:tab w:val="left" w:pos="1799"/>
        </w:tabs>
        <w:spacing w:before="9" w:line="297" w:lineRule="exact"/>
        <w:ind w:left="1799" w:hanging="359"/>
        <w:rPr>
          <w:sz w:val="24"/>
        </w:rPr>
      </w:pPr>
      <w:r>
        <w:rPr>
          <w:sz w:val="24"/>
        </w:rPr>
        <w:t>Scope</w:t>
      </w:r>
      <w:r>
        <w:rPr>
          <w:spacing w:val="-7"/>
          <w:sz w:val="24"/>
        </w:rPr>
        <w:t xml:space="preserve"> </w:t>
      </w:r>
      <w:r>
        <w:rPr>
          <w:sz w:val="24"/>
        </w:rPr>
        <w:t>of</w:t>
      </w:r>
      <w:r>
        <w:rPr>
          <w:spacing w:val="-6"/>
          <w:sz w:val="24"/>
        </w:rPr>
        <w:t xml:space="preserve"> </w:t>
      </w:r>
      <w:r>
        <w:rPr>
          <w:spacing w:val="-4"/>
          <w:sz w:val="24"/>
        </w:rPr>
        <w:t>Work</w:t>
      </w:r>
    </w:p>
    <w:p w14:paraId="157755BB" w14:textId="77777777" w:rsidR="00D463B3" w:rsidRDefault="00742B6B">
      <w:pPr>
        <w:pStyle w:val="ListParagraph"/>
        <w:numPr>
          <w:ilvl w:val="1"/>
          <w:numId w:val="2"/>
        </w:numPr>
        <w:tabs>
          <w:tab w:val="left" w:pos="1798"/>
        </w:tabs>
        <w:spacing w:line="293" w:lineRule="exact"/>
        <w:ind w:left="1798" w:hanging="359"/>
        <w:rPr>
          <w:sz w:val="24"/>
        </w:rPr>
      </w:pPr>
      <w:r>
        <w:rPr>
          <w:spacing w:val="-2"/>
          <w:sz w:val="24"/>
        </w:rPr>
        <w:t>Addenda</w:t>
      </w:r>
      <w:r>
        <w:rPr>
          <w:spacing w:val="-1"/>
          <w:sz w:val="24"/>
        </w:rPr>
        <w:t xml:space="preserve"> </w:t>
      </w:r>
      <w:r>
        <w:rPr>
          <w:spacing w:val="-2"/>
          <w:sz w:val="24"/>
        </w:rPr>
        <w:t>Acknowledgement</w:t>
      </w:r>
    </w:p>
    <w:p w14:paraId="1E20A1D4" w14:textId="77777777" w:rsidR="00D463B3" w:rsidRDefault="00742B6B">
      <w:pPr>
        <w:pStyle w:val="ListParagraph"/>
        <w:numPr>
          <w:ilvl w:val="1"/>
          <w:numId w:val="2"/>
        </w:numPr>
        <w:tabs>
          <w:tab w:val="left" w:pos="1798"/>
        </w:tabs>
        <w:spacing w:line="295" w:lineRule="exact"/>
        <w:ind w:left="1798" w:hanging="359"/>
        <w:rPr>
          <w:sz w:val="24"/>
        </w:rPr>
      </w:pPr>
      <w:r>
        <w:rPr>
          <w:sz w:val="24"/>
        </w:rPr>
        <w:t>Itemized</w:t>
      </w:r>
      <w:r>
        <w:rPr>
          <w:spacing w:val="-10"/>
          <w:sz w:val="24"/>
        </w:rPr>
        <w:t xml:space="preserve"> </w:t>
      </w:r>
      <w:r>
        <w:rPr>
          <w:sz w:val="24"/>
        </w:rPr>
        <w:t>Work</w:t>
      </w:r>
      <w:r>
        <w:rPr>
          <w:spacing w:val="-6"/>
          <w:sz w:val="24"/>
        </w:rPr>
        <w:t xml:space="preserve"> </w:t>
      </w:r>
      <w:r>
        <w:rPr>
          <w:spacing w:val="-4"/>
          <w:sz w:val="24"/>
        </w:rPr>
        <w:t>Sheet</w:t>
      </w:r>
    </w:p>
    <w:p w14:paraId="64ED1303" w14:textId="77777777" w:rsidR="00D463B3" w:rsidRDefault="00742B6B">
      <w:pPr>
        <w:pStyle w:val="ListParagraph"/>
        <w:numPr>
          <w:ilvl w:val="1"/>
          <w:numId w:val="2"/>
        </w:numPr>
        <w:tabs>
          <w:tab w:val="left" w:pos="1799"/>
        </w:tabs>
        <w:spacing w:line="299" w:lineRule="exact"/>
        <w:ind w:left="1799" w:hanging="359"/>
        <w:rPr>
          <w:sz w:val="24"/>
        </w:rPr>
      </w:pPr>
      <w:r>
        <w:rPr>
          <w:sz w:val="24"/>
        </w:rPr>
        <w:t>Subcontractor</w:t>
      </w:r>
      <w:r>
        <w:rPr>
          <w:spacing w:val="-12"/>
          <w:sz w:val="24"/>
        </w:rPr>
        <w:t xml:space="preserve"> </w:t>
      </w:r>
      <w:r>
        <w:rPr>
          <w:sz w:val="24"/>
        </w:rPr>
        <w:t>Certifications</w:t>
      </w:r>
      <w:r>
        <w:rPr>
          <w:spacing w:val="-8"/>
          <w:sz w:val="24"/>
        </w:rPr>
        <w:t xml:space="preserve"> </w:t>
      </w:r>
      <w:r>
        <w:rPr>
          <w:sz w:val="24"/>
        </w:rPr>
        <w:t>(if</w:t>
      </w:r>
      <w:r>
        <w:rPr>
          <w:spacing w:val="-10"/>
          <w:sz w:val="24"/>
        </w:rPr>
        <w:t xml:space="preserve"> </w:t>
      </w:r>
      <w:r>
        <w:rPr>
          <w:spacing w:val="-2"/>
          <w:sz w:val="24"/>
        </w:rPr>
        <w:t>applicable)</w:t>
      </w:r>
    </w:p>
    <w:p w14:paraId="75FF417D" w14:textId="77777777" w:rsidR="00D463B3" w:rsidRDefault="00D463B3">
      <w:pPr>
        <w:spacing w:before="222"/>
      </w:pPr>
    </w:p>
    <w:p w14:paraId="5C804BB9" w14:textId="77777777" w:rsidR="00D463B3" w:rsidRDefault="00742B6B">
      <w:pPr>
        <w:spacing w:before="1"/>
        <w:ind w:left="360"/>
        <w:rPr>
          <w:b/>
        </w:rPr>
      </w:pPr>
      <w:r>
        <w:rPr>
          <w:b/>
          <w:color w:val="000000"/>
          <w:highlight w:val="yellow"/>
        </w:rPr>
        <w:t>Bid</w:t>
      </w:r>
      <w:r>
        <w:rPr>
          <w:b/>
          <w:color w:val="000000"/>
          <w:spacing w:val="-8"/>
          <w:highlight w:val="yellow"/>
        </w:rPr>
        <w:t xml:space="preserve"> </w:t>
      </w:r>
      <w:r>
        <w:rPr>
          <w:b/>
          <w:color w:val="000000"/>
          <w:spacing w:val="-2"/>
          <w:highlight w:val="yellow"/>
        </w:rPr>
        <w:t>Validation</w:t>
      </w:r>
      <w:r>
        <w:rPr>
          <w:b/>
          <w:color w:val="000000"/>
          <w:spacing w:val="80"/>
          <w:highlight w:val="yellow"/>
        </w:rPr>
        <w:t xml:space="preserve"> </w:t>
      </w:r>
    </w:p>
    <w:p w14:paraId="40E5E707" w14:textId="77777777" w:rsidR="00D463B3" w:rsidRDefault="00742B6B">
      <w:pPr>
        <w:pStyle w:val="ListParagraph"/>
        <w:numPr>
          <w:ilvl w:val="0"/>
          <w:numId w:val="2"/>
        </w:numPr>
        <w:tabs>
          <w:tab w:val="left" w:pos="1079"/>
        </w:tabs>
        <w:spacing w:before="237"/>
        <w:ind w:left="1079" w:hanging="359"/>
        <w:rPr>
          <w:sz w:val="24"/>
        </w:rPr>
      </w:pPr>
      <w:r>
        <w:rPr>
          <w:color w:val="000000"/>
          <w:sz w:val="24"/>
          <w:highlight w:val="yellow"/>
        </w:rPr>
        <w:t>All</w:t>
      </w:r>
      <w:r>
        <w:rPr>
          <w:color w:val="000000"/>
          <w:spacing w:val="-5"/>
          <w:sz w:val="24"/>
          <w:highlight w:val="yellow"/>
        </w:rPr>
        <w:t xml:space="preserve"> </w:t>
      </w:r>
      <w:r>
        <w:rPr>
          <w:color w:val="000000"/>
          <w:sz w:val="24"/>
          <w:highlight w:val="yellow"/>
        </w:rPr>
        <w:t>approved</w:t>
      </w:r>
      <w:r>
        <w:rPr>
          <w:color w:val="000000"/>
          <w:spacing w:val="-5"/>
          <w:sz w:val="24"/>
          <w:highlight w:val="yellow"/>
        </w:rPr>
        <w:t xml:space="preserve"> </w:t>
      </w:r>
      <w:r>
        <w:rPr>
          <w:color w:val="000000"/>
          <w:sz w:val="24"/>
          <w:highlight w:val="yellow"/>
        </w:rPr>
        <w:t>bids</w:t>
      </w:r>
      <w:r>
        <w:rPr>
          <w:color w:val="000000"/>
          <w:spacing w:val="-6"/>
          <w:sz w:val="24"/>
          <w:highlight w:val="yellow"/>
        </w:rPr>
        <w:t xml:space="preserve"> </w:t>
      </w:r>
      <w:r>
        <w:rPr>
          <w:color w:val="000000"/>
          <w:sz w:val="24"/>
          <w:highlight w:val="yellow"/>
        </w:rPr>
        <w:t>will</w:t>
      </w:r>
      <w:r>
        <w:rPr>
          <w:color w:val="000000"/>
          <w:spacing w:val="-1"/>
          <w:sz w:val="24"/>
          <w:highlight w:val="yellow"/>
        </w:rPr>
        <w:t xml:space="preserve"> </w:t>
      </w:r>
      <w:r>
        <w:rPr>
          <w:color w:val="000000"/>
          <w:sz w:val="24"/>
          <w:highlight w:val="yellow"/>
        </w:rPr>
        <w:t>be</w:t>
      </w:r>
      <w:r>
        <w:rPr>
          <w:color w:val="000000"/>
          <w:spacing w:val="-6"/>
          <w:sz w:val="24"/>
          <w:highlight w:val="yellow"/>
        </w:rPr>
        <w:t xml:space="preserve"> </w:t>
      </w:r>
      <w:r>
        <w:rPr>
          <w:color w:val="000000"/>
          <w:sz w:val="24"/>
          <w:highlight w:val="yellow"/>
        </w:rPr>
        <w:t>valid</w:t>
      </w:r>
      <w:r>
        <w:rPr>
          <w:color w:val="000000"/>
          <w:spacing w:val="-9"/>
          <w:sz w:val="24"/>
          <w:highlight w:val="yellow"/>
        </w:rPr>
        <w:t xml:space="preserve"> </w:t>
      </w:r>
      <w:r>
        <w:rPr>
          <w:color w:val="000000"/>
          <w:sz w:val="24"/>
          <w:highlight w:val="yellow"/>
        </w:rPr>
        <w:t>for</w:t>
      </w:r>
      <w:r>
        <w:rPr>
          <w:color w:val="000000"/>
          <w:spacing w:val="-5"/>
          <w:sz w:val="24"/>
          <w:highlight w:val="yellow"/>
        </w:rPr>
        <w:t xml:space="preserve"> </w:t>
      </w:r>
      <w:r>
        <w:rPr>
          <w:color w:val="000000"/>
          <w:sz w:val="24"/>
          <w:highlight w:val="yellow"/>
        </w:rPr>
        <w:t>60</w:t>
      </w:r>
      <w:r>
        <w:rPr>
          <w:color w:val="000000"/>
          <w:spacing w:val="-5"/>
          <w:sz w:val="24"/>
          <w:highlight w:val="yellow"/>
        </w:rPr>
        <w:t xml:space="preserve"> </w:t>
      </w:r>
      <w:r>
        <w:rPr>
          <w:color w:val="000000"/>
          <w:sz w:val="24"/>
          <w:highlight w:val="yellow"/>
        </w:rPr>
        <w:t>days</w:t>
      </w:r>
      <w:r>
        <w:rPr>
          <w:color w:val="000000"/>
          <w:spacing w:val="-1"/>
          <w:sz w:val="24"/>
          <w:highlight w:val="yellow"/>
        </w:rPr>
        <w:t xml:space="preserve"> </w:t>
      </w:r>
      <w:r>
        <w:rPr>
          <w:color w:val="000000"/>
          <w:sz w:val="24"/>
          <w:highlight w:val="yellow"/>
        </w:rPr>
        <w:t>after</w:t>
      </w:r>
      <w:r>
        <w:rPr>
          <w:color w:val="000000"/>
          <w:spacing w:val="-5"/>
          <w:sz w:val="24"/>
          <w:highlight w:val="yellow"/>
        </w:rPr>
        <w:t xml:space="preserve"> </w:t>
      </w:r>
      <w:r>
        <w:rPr>
          <w:color w:val="000000"/>
          <w:sz w:val="24"/>
          <w:highlight w:val="yellow"/>
        </w:rPr>
        <w:t>the</w:t>
      </w:r>
      <w:r>
        <w:rPr>
          <w:color w:val="000000"/>
          <w:spacing w:val="-7"/>
          <w:sz w:val="24"/>
          <w:highlight w:val="yellow"/>
        </w:rPr>
        <w:t xml:space="preserve"> </w:t>
      </w:r>
      <w:r>
        <w:rPr>
          <w:color w:val="000000"/>
          <w:sz w:val="24"/>
          <w:highlight w:val="yellow"/>
        </w:rPr>
        <w:t>bid</w:t>
      </w:r>
      <w:r>
        <w:rPr>
          <w:color w:val="000000"/>
          <w:spacing w:val="-4"/>
          <w:sz w:val="24"/>
          <w:highlight w:val="yellow"/>
        </w:rPr>
        <w:t xml:space="preserve"> </w:t>
      </w:r>
      <w:r>
        <w:rPr>
          <w:color w:val="000000"/>
          <w:sz w:val="24"/>
          <w:highlight w:val="yellow"/>
        </w:rPr>
        <w:t>opening</w:t>
      </w:r>
      <w:r>
        <w:rPr>
          <w:color w:val="000000"/>
          <w:spacing w:val="-1"/>
          <w:sz w:val="24"/>
          <w:highlight w:val="yellow"/>
        </w:rPr>
        <w:t xml:space="preserve"> </w:t>
      </w:r>
      <w:r>
        <w:rPr>
          <w:color w:val="000000"/>
          <w:spacing w:val="-4"/>
          <w:sz w:val="24"/>
          <w:highlight w:val="yellow"/>
        </w:rPr>
        <w:t>date</w:t>
      </w:r>
    </w:p>
    <w:p w14:paraId="4EDCC3D2" w14:textId="77777777" w:rsidR="00D463B3" w:rsidRDefault="00D463B3">
      <w:pPr>
        <w:rPr>
          <w:sz w:val="24"/>
        </w:rPr>
      </w:pPr>
    </w:p>
    <w:p w14:paraId="065125AF" w14:textId="77777777" w:rsidR="00D463B3" w:rsidRDefault="00D463B3">
      <w:pPr>
        <w:rPr>
          <w:sz w:val="24"/>
        </w:rPr>
      </w:pPr>
    </w:p>
    <w:p w14:paraId="721F6E9B" w14:textId="77777777" w:rsidR="00D463B3" w:rsidRDefault="00D463B3">
      <w:pPr>
        <w:spacing w:before="47"/>
        <w:rPr>
          <w:sz w:val="24"/>
        </w:rPr>
      </w:pPr>
    </w:p>
    <w:p w14:paraId="3AE32DD0" w14:textId="77777777" w:rsidR="00D463B3" w:rsidRDefault="00742B6B">
      <w:pPr>
        <w:spacing w:before="1" w:line="242" w:lineRule="auto"/>
        <w:ind w:left="3410" w:right="3353"/>
        <w:jc w:val="center"/>
        <w:rPr>
          <w:rFonts w:ascii="Verdana"/>
          <w:sz w:val="16"/>
        </w:rPr>
      </w:pPr>
      <w:r>
        <w:rPr>
          <w:rFonts w:ascii="Verdana"/>
          <w:color w:val="747474"/>
          <w:spacing w:val="-2"/>
          <w:sz w:val="16"/>
        </w:rPr>
        <w:t>HOUSING</w:t>
      </w:r>
      <w:r>
        <w:rPr>
          <w:rFonts w:ascii="Verdana"/>
          <w:color w:val="747474"/>
          <w:spacing w:val="-12"/>
          <w:sz w:val="16"/>
        </w:rPr>
        <w:t xml:space="preserve"> </w:t>
      </w:r>
      <w:r>
        <w:rPr>
          <w:rFonts w:ascii="Verdana"/>
          <w:color w:val="747474"/>
          <w:spacing w:val="-2"/>
          <w:sz w:val="16"/>
        </w:rPr>
        <w:t>AND</w:t>
      </w:r>
      <w:r>
        <w:rPr>
          <w:rFonts w:ascii="Verdana"/>
          <w:color w:val="747474"/>
          <w:spacing w:val="-16"/>
          <w:sz w:val="16"/>
        </w:rPr>
        <w:t xml:space="preserve"> </w:t>
      </w:r>
      <w:r>
        <w:rPr>
          <w:rFonts w:ascii="Verdana"/>
          <w:color w:val="747474"/>
          <w:spacing w:val="-2"/>
          <w:sz w:val="16"/>
        </w:rPr>
        <w:t>NEIGHBORHOOD SERVICES</w:t>
      </w:r>
    </w:p>
    <w:p w14:paraId="386167FE" w14:textId="77777777" w:rsidR="00D463B3" w:rsidRDefault="00742B6B">
      <w:pPr>
        <w:spacing w:before="92"/>
        <w:ind w:left="29" w:right="212"/>
        <w:jc w:val="center"/>
        <w:rPr>
          <w:rFonts w:ascii="Verdana"/>
          <w:sz w:val="16"/>
        </w:rPr>
      </w:pPr>
      <w:hyperlink r:id="rId13">
        <w:r>
          <w:rPr>
            <w:rFonts w:ascii="Verdana"/>
            <w:b/>
            <w:color w:val="747474"/>
            <w:spacing w:val="-2"/>
            <w:sz w:val="16"/>
          </w:rPr>
          <w:t>http://housing.charlottenc.gov</w:t>
        </w:r>
      </w:hyperlink>
      <w:r>
        <w:rPr>
          <w:rFonts w:ascii="Verdana"/>
          <w:b/>
          <w:color w:val="747474"/>
          <w:spacing w:val="-6"/>
          <w:sz w:val="16"/>
        </w:rPr>
        <w:t xml:space="preserve"> </w:t>
      </w:r>
      <w:r>
        <w:rPr>
          <w:rFonts w:ascii="Verdana"/>
          <w:color w:val="747474"/>
          <w:spacing w:val="-2"/>
          <w:sz w:val="16"/>
        </w:rPr>
        <w:t>|</w:t>
      </w:r>
      <w:r>
        <w:rPr>
          <w:rFonts w:ascii="Verdana"/>
          <w:color w:val="747474"/>
          <w:spacing w:val="2"/>
          <w:sz w:val="16"/>
        </w:rPr>
        <w:t xml:space="preserve"> </w:t>
      </w:r>
      <w:r>
        <w:rPr>
          <w:rFonts w:ascii="Verdana"/>
          <w:color w:val="747474"/>
          <w:spacing w:val="-2"/>
          <w:sz w:val="16"/>
        </w:rPr>
        <w:t>600</w:t>
      </w:r>
      <w:r>
        <w:rPr>
          <w:rFonts w:ascii="Verdana"/>
          <w:color w:val="747474"/>
          <w:spacing w:val="1"/>
          <w:sz w:val="16"/>
        </w:rPr>
        <w:t xml:space="preserve"> </w:t>
      </w:r>
      <w:r>
        <w:rPr>
          <w:rFonts w:ascii="Verdana"/>
          <w:color w:val="747474"/>
          <w:spacing w:val="-2"/>
          <w:sz w:val="16"/>
        </w:rPr>
        <w:t>E.</w:t>
      </w:r>
      <w:r>
        <w:rPr>
          <w:rFonts w:ascii="Verdana"/>
          <w:color w:val="747474"/>
          <w:spacing w:val="1"/>
          <w:sz w:val="16"/>
        </w:rPr>
        <w:t xml:space="preserve"> </w:t>
      </w:r>
      <w:r>
        <w:rPr>
          <w:rFonts w:ascii="Verdana"/>
          <w:color w:val="747474"/>
          <w:spacing w:val="-2"/>
          <w:sz w:val="16"/>
        </w:rPr>
        <w:t>Trade</w:t>
      </w:r>
      <w:r>
        <w:rPr>
          <w:rFonts w:ascii="Verdana"/>
          <w:color w:val="747474"/>
          <w:spacing w:val="4"/>
          <w:sz w:val="16"/>
        </w:rPr>
        <w:t xml:space="preserve"> </w:t>
      </w:r>
      <w:r>
        <w:rPr>
          <w:rFonts w:ascii="Verdana"/>
          <w:color w:val="747474"/>
          <w:spacing w:val="-2"/>
          <w:sz w:val="16"/>
        </w:rPr>
        <w:t>Street</w:t>
      </w:r>
      <w:r>
        <w:rPr>
          <w:rFonts w:ascii="Verdana"/>
          <w:color w:val="747474"/>
          <w:spacing w:val="-4"/>
          <w:sz w:val="16"/>
        </w:rPr>
        <w:t xml:space="preserve"> </w:t>
      </w:r>
      <w:r>
        <w:rPr>
          <w:rFonts w:ascii="Verdana"/>
          <w:color w:val="747474"/>
          <w:spacing w:val="-2"/>
          <w:sz w:val="16"/>
        </w:rPr>
        <w:t>|</w:t>
      </w:r>
      <w:r>
        <w:rPr>
          <w:rFonts w:ascii="Verdana"/>
          <w:color w:val="747474"/>
          <w:spacing w:val="1"/>
          <w:sz w:val="16"/>
        </w:rPr>
        <w:t xml:space="preserve"> </w:t>
      </w:r>
      <w:r>
        <w:rPr>
          <w:rFonts w:ascii="Verdana"/>
          <w:color w:val="747474"/>
          <w:spacing w:val="-2"/>
          <w:sz w:val="16"/>
        </w:rPr>
        <w:t>Charlotte,</w:t>
      </w:r>
      <w:r>
        <w:rPr>
          <w:rFonts w:ascii="Verdana"/>
          <w:color w:val="747474"/>
          <w:spacing w:val="2"/>
          <w:sz w:val="16"/>
        </w:rPr>
        <w:t xml:space="preserve"> </w:t>
      </w:r>
      <w:r>
        <w:rPr>
          <w:rFonts w:ascii="Verdana"/>
          <w:color w:val="747474"/>
          <w:spacing w:val="-5"/>
          <w:sz w:val="16"/>
        </w:rPr>
        <w:t>NC</w:t>
      </w:r>
    </w:p>
    <w:p w14:paraId="0BDF568A" w14:textId="77777777" w:rsidR="00D463B3" w:rsidRDefault="00D463B3">
      <w:pPr>
        <w:jc w:val="center"/>
        <w:rPr>
          <w:rFonts w:ascii="Verdana"/>
          <w:sz w:val="16"/>
        </w:rPr>
        <w:sectPr w:rsidR="00D463B3">
          <w:pgSz w:w="12240" w:h="15840"/>
          <w:pgMar w:top="840" w:right="1080" w:bottom="1160" w:left="1080" w:header="0" w:footer="974" w:gutter="0"/>
          <w:cols w:space="720"/>
        </w:sectPr>
      </w:pPr>
    </w:p>
    <w:p w14:paraId="1207A8C1" w14:textId="77777777" w:rsidR="00D463B3" w:rsidRDefault="00742B6B">
      <w:pPr>
        <w:pStyle w:val="Heading1"/>
      </w:pPr>
      <w:bookmarkStart w:id="2" w:name="Scope_of_Work_for_Lead_Hazard_Control"/>
      <w:bookmarkEnd w:id="2"/>
      <w:r>
        <w:lastRenderedPageBreak/>
        <w:t>Scope</w:t>
      </w:r>
      <w:r>
        <w:rPr>
          <w:spacing w:val="-4"/>
        </w:rPr>
        <w:t xml:space="preserve"> </w:t>
      </w:r>
      <w:r>
        <w:t>of</w:t>
      </w:r>
      <w:r>
        <w:rPr>
          <w:spacing w:val="-2"/>
        </w:rPr>
        <w:t xml:space="preserve"> </w:t>
      </w:r>
      <w:r>
        <w:t>Work</w:t>
      </w:r>
      <w:r>
        <w:rPr>
          <w:spacing w:val="-2"/>
        </w:rPr>
        <w:t xml:space="preserve"> </w:t>
      </w:r>
      <w:r>
        <w:t>for</w:t>
      </w:r>
      <w:r>
        <w:rPr>
          <w:spacing w:val="-7"/>
        </w:rPr>
        <w:t xml:space="preserve"> </w:t>
      </w:r>
      <w:r>
        <w:t>Lead</w:t>
      </w:r>
      <w:r>
        <w:rPr>
          <w:spacing w:val="-3"/>
        </w:rPr>
        <w:t xml:space="preserve"> </w:t>
      </w:r>
      <w:r>
        <w:t>Hazard</w:t>
      </w:r>
      <w:r>
        <w:rPr>
          <w:spacing w:val="-8"/>
        </w:rPr>
        <w:t xml:space="preserve"> </w:t>
      </w:r>
      <w:r>
        <w:rPr>
          <w:spacing w:val="-2"/>
        </w:rPr>
        <w:t>Control</w:t>
      </w:r>
    </w:p>
    <w:p w14:paraId="4AE1A591" w14:textId="77777777" w:rsidR="00D463B3" w:rsidRDefault="00742B6B">
      <w:pPr>
        <w:tabs>
          <w:tab w:val="left" w:pos="4679"/>
        </w:tabs>
        <w:spacing w:before="188"/>
        <w:ind w:left="360"/>
        <w:rPr>
          <w:b/>
          <w:sz w:val="28"/>
        </w:rPr>
      </w:pPr>
      <w:r>
        <w:rPr>
          <w:b/>
          <w:sz w:val="28"/>
        </w:rPr>
        <w:t>Address:</w:t>
      </w:r>
      <w:r>
        <w:rPr>
          <w:b/>
          <w:spacing w:val="-13"/>
          <w:sz w:val="28"/>
        </w:rPr>
        <w:t xml:space="preserve"> </w:t>
      </w:r>
      <w:r>
        <w:rPr>
          <w:b/>
          <w:sz w:val="28"/>
        </w:rPr>
        <w:t>6733</w:t>
      </w:r>
      <w:r>
        <w:rPr>
          <w:b/>
          <w:spacing w:val="-14"/>
          <w:sz w:val="28"/>
        </w:rPr>
        <w:t xml:space="preserve"> </w:t>
      </w:r>
      <w:r>
        <w:rPr>
          <w:b/>
          <w:sz w:val="28"/>
        </w:rPr>
        <w:t>The</w:t>
      </w:r>
      <w:r>
        <w:rPr>
          <w:b/>
          <w:spacing w:val="-13"/>
          <w:sz w:val="28"/>
        </w:rPr>
        <w:t xml:space="preserve"> </w:t>
      </w:r>
      <w:r>
        <w:rPr>
          <w:b/>
          <w:spacing w:val="-2"/>
          <w:sz w:val="28"/>
        </w:rPr>
        <w:t>Plaza</w:t>
      </w:r>
      <w:r>
        <w:rPr>
          <w:b/>
          <w:sz w:val="28"/>
        </w:rPr>
        <w:tab/>
        <w:t>Date</w:t>
      </w:r>
      <w:r>
        <w:rPr>
          <w:b/>
          <w:spacing w:val="-11"/>
          <w:sz w:val="28"/>
        </w:rPr>
        <w:t xml:space="preserve"> </w:t>
      </w:r>
      <w:r>
        <w:rPr>
          <w:b/>
          <w:spacing w:val="-2"/>
          <w:sz w:val="28"/>
        </w:rPr>
        <w:t>1/20/2026</w:t>
      </w:r>
    </w:p>
    <w:p w14:paraId="4D998105" w14:textId="77777777" w:rsidR="00D463B3" w:rsidRDefault="00742B6B">
      <w:pPr>
        <w:spacing w:before="191" w:line="259" w:lineRule="auto"/>
        <w:ind w:left="358" w:right="5" w:firstLine="1"/>
        <w:rPr>
          <w:b/>
          <w:sz w:val="28"/>
        </w:rPr>
      </w:pPr>
      <w:r>
        <w:rPr>
          <w:b/>
          <w:sz w:val="28"/>
        </w:rPr>
        <w:t>All work described must be performed by a North Carolina state certified lead firm and a state lead permit is required.</w:t>
      </w:r>
      <w:r>
        <w:rPr>
          <w:b/>
          <w:spacing w:val="40"/>
          <w:sz w:val="28"/>
        </w:rPr>
        <w:t xml:space="preserve"> </w:t>
      </w:r>
      <w:r>
        <w:rPr>
          <w:b/>
          <w:sz w:val="28"/>
        </w:rPr>
        <w:t>All work must comply with all applicable federal, state, and local regulations.</w:t>
      </w:r>
      <w:r>
        <w:rPr>
          <w:b/>
          <w:spacing w:val="40"/>
          <w:sz w:val="28"/>
        </w:rPr>
        <w:t xml:space="preserve"> </w:t>
      </w:r>
      <w:r>
        <w:rPr>
          <w:b/>
          <w:sz w:val="28"/>
        </w:rPr>
        <w:t>Provide a separate price</w:t>
      </w:r>
      <w:r>
        <w:rPr>
          <w:b/>
          <w:spacing w:val="-5"/>
          <w:sz w:val="28"/>
        </w:rPr>
        <w:t xml:space="preserve"> </w:t>
      </w:r>
      <w:r>
        <w:rPr>
          <w:b/>
          <w:sz w:val="28"/>
        </w:rPr>
        <w:t>for</w:t>
      </w:r>
      <w:r>
        <w:rPr>
          <w:b/>
          <w:spacing w:val="-3"/>
          <w:sz w:val="28"/>
        </w:rPr>
        <w:t xml:space="preserve"> </w:t>
      </w:r>
      <w:r>
        <w:rPr>
          <w:b/>
          <w:sz w:val="28"/>
        </w:rPr>
        <w:t>each</w:t>
      </w:r>
      <w:r>
        <w:rPr>
          <w:b/>
          <w:spacing w:val="-5"/>
          <w:sz w:val="28"/>
        </w:rPr>
        <w:t xml:space="preserve"> </w:t>
      </w:r>
      <w:r>
        <w:rPr>
          <w:b/>
          <w:sz w:val="28"/>
        </w:rPr>
        <w:t>line</w:t>
      </w:r>
      <w:r>
        <w:rPr>
          <w:b/>
          <w:spacing w:val="-6"/>
          <w:sz w:val="28"/>
        </w:rPr>
        <w:t xml:space="preserve"> </w:t>
      </w:r>
      <w:r>
        <w:rPr>
          <w:b/>
          <w:sz w:val="28"/>
        </w:rPr>
        <w:t>item</w:t>
      </w:r>
      <w:r>
        <w:rPr>
          <w:b/>
          <w:spacing w:val="-5"/>
          <w:sz w:val="28"/>
        </w:rPr>
        <w:t xml:space="preserve"> </w:t>
      </w:r>
      <w:r>
        <w:rPr>
          <w:b/>
          <w:sz w:val="28"/>
        </w:rPr>
        <w:t>and</w:t>
      </w:r>
      <w:r>
        <w:rPr>
          <w:b/>
          <w:spacing w:val="-5"/>
          <w:sz w:val="28"/>
        </w:rPr>
        <w:t xml:space="preserve"> </w:t>
      </w:r>
      <w:r>
        <w:rPr>
          <w:b/>
          <w:sz w:val="28"/>
        </w:rPr>
        <w:t>add</w:t>
      </w:r>
      <w:r>
        <w:rPr>
          <w:b/>
          <w:spacing w:val="-5"/>
          <w:sz w:val="28"/>
        </w:rPr>
        <w:t xml:space="preserve"> </w:t>
      </w:r>
      <w:r>
        <w:rPr>
          <w:b/>
          <w:sz w:val="28"/>
        </w:rPr>
        <w:t>the</w:t>
      </w:r>
      <w:r>
        <w:rPr>
          <w:b/>
          <w:spacing w:val="-6"/>
          <w:sz w:val="28"/>
        </w:rPr>
        <w:t xml:space="preserve"> </w:t>
      </w:r>
      <w:r>
        <w:rPr>
          <w:b/>
          <w:sz w:val="28"/>
        </w:rPr>
        <w:t>total</w:t>
      </w:r>
      <w:r>
        <w:rPr>
          <w:b/>
          <w:spacing w:val="-1"/>
          <w:sz w:val="28"/>
        </w:rPr>
        <w:t xml:space="preserve"> </w:t>
      </w:r>
      <w:r>
        <w:rPr>
          <w:b/>
          <w:sz w:val="28"/>
        </w:rPr>
        <w:t>of</w:t>
      </w:r>
      <w:r>
        <w:rPr>
          <w:b/>
          <w:spacing w:val="-6"/>
          <w:sz w:val="28"/>
        </w:rPr>
        <w:t xml:space="preserve"> </w:t>
      </w:r>
      <w:r>
        <w:rPr>
          <w:b/>
          <w:sz w:val="28"/>
        </w:rPr>
        <w:t>line</w:t>
      </w:r>
      <w:r>
        <w:rPr>
          <w:b/>
          <w:spacing w:val="-6"/>
          <w:sz w:val="28"/>
        </w:rPr>
        <w:t xml:space="preserve"> </w:t>
      </w:r>
      <w:r>
        <w:rPr>
          <w:b/>
          <w:sz w:val="28"/>
        </w:rPr>
        <w:t>items</w:t>
      </w:r>
      <w:r>
        <w:rPr>
          <w:b/>
          <w:spacing w:val="-5"/>
          <w:sz w:val="28"/>
        </w:rPr>
        <w:t xml:space="preserve"> </w:t>
      </w:r>
      <w:r>
        <w:rPr>
          <w:b/>
          <w:sz w:val="28"/>
        </w:rPr>
        <w:t>at</w:t>
      </w:r>
      <w:r>
        <w:rPr>
          <w:b/>
          <w:spacing w:val="-5"/>
          <w:sz w:val="28"/>
        </w:rPr>
        <w:t xml:space="preserve"> </w:t>
      </w:r>
      <w:r>
        <w:rPr>
          <w:b/>
          <w:sz w:val="28"/>
        </w:rPr>
        <w:t>the</w:t>
      </w:r>
      <w:r>
        <w:rPr>
          <w:b/>
          <w:spacing w:val="-5"/>
          <w:sz w:val="28"/>
        </w:rPr>
        <w:t xml:space="preserve"> </w:t>
      </w:r>
      <w:r>
        <w:rPr>
          <w:b/>
          <w:sz w:val="28"/>
        </w:rPr>
        <w:t>end</w:t>
      </w:r>
      <w:r>
        <w:rPr>
          <w:b/>
          <w:spacing w:val="-5"/>
          <w:sz w:val="28"/>
        </w:rPr>
        <w:t xml:space="preserve"> </w:t>
      </w:r>
      <w:r>
        <w:rPr>
          <w:b/>
          <w:sz w:val="28"/>
        </w:rPr>
        <w:t>of</w:t>
      </w:r>
      <w:r>
        <w:rPr>
          <w:b/>
          <w:spacing w:val="-6"/>
          <w:sz w:val="28"/>
        </w:rPr>
        <w:t xml:space="preserve"> </w:t>
      </w:r>
      <w:r>
        <w:rPr>
          <w:b/>
          <w:sz w:val="28"/>
        </w:rPr>
        <w:t>the</w:t>
      </w:r>
      <w:r>
        <w:rPr>
          <w:b/>
          <w:spacing w:val="-5"/>
          <w:sz w:val="28"/>
        </w:rPr>
        <w:t xml:space="preserve"> </w:t>
      </w:r>
      <w:r>
        <w:rPr>
          <w:b/>
          <w:sz w:val="28"/>
        </w:rPr>
        <w:t>scope.</w:t>
      </w:r>
      <w:r>
        <w:rPr>
          <w:b/>
          <w:spacing w:val="35"/>
          <w:sz w:val="28"/>
        </w:rPr>
        <w:t xml:space="preserve"> </w:t>
      </w:r>
      <w:r>
        <w:rPr>
          <w:b/>
          <w:sz w:val="28"/>
        </w:rPr>
        <w:t>Transfer</w:t>
      </w:r>
      <w:r>
        <w:rPr>
          <w:b/>
          <w:spacing w:val="-2"/>
          <w:sz w:val="28"/>
        </w:rPr>
        <w:t xml:space="preserve"> </w:t>
      </w:r>
      <w:r>
        <w:rPr>
          <w:b/>
          <w:sz w:val="28"/>
        </w:rPr>
        <w:t>the</w:t>
      </w:r>
      <w:r>
        <w:rPr>
          <w:b/>
          <w:spacing w:val="-1"/>
          <w:sz w:val="28"/>
        </w:rPr>
        <w:t xml:space="preserve"> </w:t>
      </w:r>
      <w:r>
        <w:rPr>
          <w:b/>
          <w:sz w:val="28"/>
        </w:rPr>
        <w:t>lead</w:t>
      </w:r>
      <w:r>
        <w:rPr>
          <w:b/>
          <w:spacing w:val="-5"/>
          <w:sz w:val="28"/>
        </w:rPr>
        <w:t xml:space="preserve"> </w:t>
      </w:r>
      <w:r>
        <w:rPr>
          <w:b/>
          <w:sz w:val="28"/>
        </w:rPr>
        <w:t>scope</w:t>
      </w:r>
      <w:r>
        <w:rPr>
          <w:b/>
          <w:spacing w:val="-5"/>
          <w:sz w:val="28"/>
        </w:rPr>
        <w:t xml:space="preserve"> </w:t>
      </w:r>
      <w:r>
        <w:rPr>
          <w:b/>
          <w:sz w:val="28"/>
        </w:rPr>
        <w:t>total</w:t>
      </w:r>
      <w:r>
        <w:rPr>
          <w:b/>
          <w:spacing w:val="-6"/>
          <w:sz w:val="28"/>
        </w:rPr>
        <w:t xml:space="preserve"> </w:t>
      </w:r>
      <w:r>
        <w:rPr>
          <w:b/>
          <w:sz w:val="28"/>
        </w:rPr>
        <w:t>to the lead control line item in the main scope of work.</w:t>
      </w:r>
    </w:p>
    <w:p w14:paraId="14F77263" w14:textId="77777777" w:rsidR="00D463B3" w:rsidRDefault="00D463B3">
      <w:pPr>
        <w:spacing w:before="12"/>
        <w:rPr>
          <w:b/>
          <w:sz w:val="1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6389"/>
        <w:gridCol w:w="1171"/>
        <w:gridCol w:w="1070"/>
        <w:gridCol w:w="998"/>
      </w:tblGrid>
      <w:tr w:rsidR="00D463B3" w14:paraId="755D4091" w14:textId="77777777">
        <w:trPr>
          <w:trHeight w:val="1022"/>
          <w:jc w:val="right"/>
        </w:trPr>
        <w:tc>
          <w:tcPr>
            <w:tcW w:w="3418" w:type="dxa"/>
          </w:tcPr>
          <w:p w14:paraId="73EC0412" w14:textId="77777777" w:rsidR="00D463B3" w:rsidRDefault="00742B6B">
            <w:pPr>
              <w:pStyle w:val="TableParagraph"/>
              <w:spacing w:before="6"/>
              <w:ind w:left="110"/>
              <w:rPr>
                <w:b/>
                <w:sz w:val="28"/>
              </w:rPr>
            </w:pPr>
            <w:r>
              <w:rPr>
                <w:b/>
                <w:sz w:val="28"/>
              </w:rPr>
              <w:t>Lead</w:t>
            </w:r>
            <w:r>
              <w:rPr>
                <w:b/>
                <w:spacing w:val="-14"/>
                <w:sz w:val="28"/>
              </w:rPr>
              <w:t xml:space="preserve"> </w:t>
            </w:r>
            <w:r>
              <w:rPr>
                <w:b/>
                <w:sz w:val="28"/>
              </w:rPr>
              <w:t>Hazard</w:t>
            </w:r>
            <w:r>
              <w:rPr>
                <w:b/>
                <w:spacing w:val="-12"/>
                <w:sz w:val="28"/>
              </w:rPr>
              <w:t xml:space="preserve"> </w:t>
            </w:r>
            <w:r>
              <w:rPr>
                <w:b/>
                <w:sz w:val="28"/>
              </w:rPr>
              <w:t>(from</w:t>
            </w:r>
            <w:r>
              <w:rPr>
                <w:b/>
                <w:spacing w:val="-13"/>
                <w:sz w:val="28"/>
              </w:rPr>
              <w:t xml:space="preserve"> </w:t>
            </w:r>
            <w:r>
              <w:rPr>
                <w:b/>
                <w:spacing w:val="-4"/>
                <w:sz w:val="28"/>
              </w:rPr>
              <w:t>LIRA)</w:t>
            </w:r>
          </w:p>
        </w:tc>
        <w:tc>
          <w:tcPr>
            <w:tcW w:w="6389" w:type="dxa"/>
          </w:tcPr>
          <w:p w14:paraId="40652B03" w14:textId="77777777" w:rsidR="00D463B3" w:rsidRDefault="00742B6B">
            <w:pPr>
              <w:pStyle w:val="TableParagraph"/>
              <w:spacing w:before="6"/>
              <w:ind w:left="109"/>
              <w:rPr>
                <w:b/>
                <w:sz w:val="28"/>
              </w:rPr>
            </w:pPr>
            <w:r>
              <w:rPr>
                <w:b/>
                <w:sz w:val="28"/>
              </w:rPr>
              <w:t>Method</w:t>
            </w:r>
            <w:r>
              <w:rPr>
                <w:b/>
                <w:spacing w:val="-12"/>
                <w:sz w:val="28"/>
              </w:rPr>
              <w:t xml:space="preserve"> </w:t>
            </w:r>
            <w:r>
              <w:rPr>
                <w:b/>
                <w:sz w:val="28"/>
              </w:rPr>
              <w:t>of</w:t>
            </w:r>
            <w:r>
              <w:rPr>
                <w:b/>
                <w:spacing w:val="-13"/>
                <w:sz w:val="28"/>
              </w:rPr>
              <w:t xml:space="preserve"> </w:t>
            </w:r>
            <w:r>
              <w:rPr>
                <w:b/>
                <w:sz w:val="28"/>
              </w:rPr>
              <w:t>Control</w:t>
            </w:r>
            <w:r>
              <w:rPr>
                <w:b/>
                <w:spacing w:val="-12"/>
                <w:sz w:val="28"/>
              </w:rPr>
              <w:t xml:space="preserve"> </w:t>
            </w:r>
            <w:r>
              <w:rPr>
                <w:b/>
                <w:sz w:val="28"/>
              </w:rPr>
              <w:t>and</w:t>
            </w:r>
            <w:r>
              <w:rPr>
                <w:b/>
                <w:spacing w:val="-12"/>
                <w:sz w:val="28"/>
              </w:rPr>
              <w:t xml:space="preserve"> </w:t>
            </w:r>
            <w:r>
              <w:rPr>
                <w:b/>
                <w:sz w:val="28"/>
              </w:rPr>
              <w:t>Scope</w:t>
            </w:r>
            <w:r>
              <w:rPr>
                <w:b/>
                <w:spacing w:val="-12"/>
                <w:sz w:val="28"/>
              </w:rPr>
              <w:t xml:space="preserve"> </w:t>
            </w:r>
            <w:r>
              <w:rPr>
                <w:b/>
                <w:sz w:val="28"/>
              </w:rPr>
              <w:t>of</w:t>
            </w:r>
            <w:r>
              <w:rPr>
                <w:b/>
                <w:spacing w:val="-13"/>
                <w:sz w:val="28"/>
              </w:rPr>
              <w:t xml:space="preserve"> </w:t>
            </w:r>
            <w:r>
              <w:rPr>
                <w:b/>
                <w:spacing w:val="-4"/>
                <w:sz w:val="28"/>
              </w:rPr>
              <w:t>Work</w:t>
            </w:r>
          </w:p>
        </w:tc>
        <w:tc>
          <w:tcPr>
            <w:tcW w:w="1171" w:type="dxa"/>
          </w:tcPr>
          <w:p w14:paraId="042FF154" w14:textId="77777777" w:rsidR="00D463B3" w:rsidRDefault="00742B6B">
            <w:pPr>
              <w:pStyle w:val="TableParagraph"/>
              <w:spacing w:before="6"/>
              <w:ind w:left="114"/>
              <w:rPr>
                <w:b/>
                <w:sz w:val="28"/>
              </w:rPr>
            </w:pPr>
            <w:r>
              <w:rPr>
                <w:b/>
                <w:spacing w:val="-2"/>
                <w:sz w:val="28"/>
              </w:rPr>
              <w:t>Number</w:t>
            </w:r>
          </w:p>
        </w:tc>
        <w:tc>
          <w:tcPr>
            <w:tcW w:w="1070" w:type="dxa"/>
          </w:tcPr>
          <w:p w14:paraId="3E49D1D2" w14:textId="77777777" w:rsidR="00D463B3" w:rsidRDefault="00742B6B">
            <w:pPr>
              <w:pStyle w:val="TableParagraph"/>
              <w:ind w:left="109" w:right="462"/>
              <w:rPr>
                <w:b/>
                <w:sz w:val="28"/>
              </w:rPr>
            </w:pPr>
            <w:r>
              <w:rPr>
                <w:b/>
                <w:spacing w:val="-6"/>
                <w:sz w:val="28"/>
              </w:rPr>
              <w:t xml:space="preserve">Unit </w:t>
            </w:r>
            <w:r>
              <w:rPr>
                <w:b/>
                <w:spacing w:val="-9"/>
                <w:sz w:val="28"/>
              </w:rPr>
              <w:t>Cost</w:t>
            </w:r>
          </w:p>
        </w:tc>
        <w:tc>
          <w:tcPr>
            <w:tcW w:w="998" w:type="dxa"/>
          </w:tcPr>
          <w:p w14:paraId="310348DF" w14:textId="77777777" w:rsidR="00D463B3" w:rsidRDefault="00742B6B">
            <w:pPr>
              <w:pStyle w:val="TableParagraph"/>
              <w:ind w:left="110" w:right="345"/>
              <w:rPr>
                <w:b/>
                <w:sz w:val="28"/>
              </w:rPr>
            </w:pPr>
            <w:r>
              <w:rPr>
                <w:b/>
                <w:spacing w:val="-4"/>
                <w:sz w:val="28"/>
              </w:rPr>
              <w:t xml:space="preserve">Line </w:t>
            </w:r>
            <w:r>
              <w:rPr>
                <w:b/>
                <w:spacing w:val="-7"/>
                <w:sz w:val="28"/>
              </w:rPr>
              <w:t>Item</w:t>
            </w:r>
          </w:p>
          <w:p w14:paraId="660F55D9" w14:textId="77777777" w:rsidR="00D463B3" w:rsidRDefault="00742B6B">
            <w:pPr>
              <w:pStyle w:val="TableParagraph"/>
              <w:spacing w:line="321" w:lineRule="exact"/>
              <w:ind w:left="110"/>
              <w:rPr>
                <w:b/>
                <w:sz w:val="28"/>
              </w:rPr>
            </w:pPr>
            <w:r>
              <w:rPr>
                <w:b/>
                <w:spacing w:val="-4"/>
                <w:sz w:val="28"/>
              </w:rPr>
              <w:t>Cost</w:t>
            </w:r>
          </w:p>
        </w:tc>
      </w:tr>
      <w:tr w:rsidR="00D463B3" w14:paraId="5C40B0A2" w14:textId="77777777">
        <w:trPr>
          <w:trHeight w:val="345"/>
          <w:jc w:val="right"/>
        </w:trPr>
        <w:tc>
          <w:tcPr>
            <w:tcW w:w="3418" w:type="dxa"/>
          </w:tcPr>
          <w:p w14:paraId="1582F99B" w14:textId="77777777" w:rsidR="00D463B3" w:rsidRDefault="00742B6B">
            <w:pPr>
              <w:pStyle w:val="TableParagraph"/>
              <w:spacing w:line="325" w:lineRule="exact"/>
              <w:ind w:left="110"/>
              <w:rPr>
                <w:b/>
                <w:sz w:val="28"/>
              </w:rPr>
            </w:pPr>
            <w:r>
              <w:rPr>
                <w:b/>
                <w:spacing w:val="-2"/>
                <w:sz w:val="28"/>
              </w:rPr>
              <w:t>EXTERIOR</w:t>
            </w:r>
          </w:p>
        </w:tc>
        <w:tc>
          <w:tcPr>
            <w:tcW w:w="6389" w:type="dxa"/>
          </w:tcPr>
          <w:p w14:paraId="5CAE7DC2" w14:textId="77777777" w:rsidR="00D463B3" w:rsidRDefault="00D463B3">
            <w:pPr>
              <w:pStyle w:val="TableParagraph"/>
              <w:rPr>
                <w:rFonts w:ascii="Times New Roman"/>
                <w:sz w:val="26"/>
              </w:rPr>
            </w:pPr>
          </w:p>
        </w:tc>
        <w:tc>
          <w:tcPr>
            <w:tcW w:w="1171" w:type="dxa"/>
          </w:tcPr>
          <w:p w14:paraId="2D1B5C23" w14:textId="77777777" w:rsidR="00D463B3" w:rsidRDefault="00D463B3">
            <w:pPr>
              <w:pStyle w:val="TableParagraph"/>
              <w:rPr>
                <w:rFonts w:ascii="Times New Roman"/>
                <w:sz w:val="26"/>
              </w:rPr>
            </w:pPr>
          </w:p>
        </w:tc>
        <w:tc>
          <w:tcPr>
            <w:tcW w:w="1070" w:type="dxa"/>
          </w:tcPr>
          <w:p w14:paraId="0DAA6A55" w14:textId="77777777" w:rsidR="00D463B3" w:rsidRDefault="00D463B3">
            <w:pPr>
              <w:pStyle w:val="TableParagraph"/>
              <w:rPr>
                <w:rFonts w:ascii="Times New Roman"/>
                <w:sz w:val="26"/>
              </w:rPr>
            </w:pPr>
          </w:p>
        </w:tc>
        <w:tc>
          <w:tcPr>
            <w:tcW w:w="998" w:type="dxa"/>
          </w:tcPr>
          <w:p w14:paraId="5DBDFA85" w14:textId="77777777" w:rsidR="00D463B3" w:rsidRDefault="00D463B3">
            <w:pPr>
              <w:pStyle w:val="TableParagraph"/>
              <w:rPr>
                <w:rFonts w:ascii="Times New Roman"/>
                <w:sz w:val="26"/>
              </w:rPr>
            </w:pPr>
          </w:p>
        </w:tc>
      </w:tr>
      <w:tr w:rsidR="00D463B3" w14:paraId="4D2DCFB1" w14:textId="77777777">
        <w:trPr>
          <w:trHeight w:val="5126"/>
          <w:jc w:val="right"/>
        </w:trPr>
        <w:tc>
          <w:tcPr>
            <w:tcW w:w="3418" w:type="dxa"/>
          </w:tcPr>
          <w:p w14:paraId="38C51B68" w14:textId="77777777" w:rsidR="00D463B3" w:rsidRDefault="00742B6B">
            <w:pPr>
              <w:pStyle w:val="TableParagraph"/>
              <w:ind w:left="109" w:right="166"/>
              <w:rPr>
                <w:b/>
                <w:sz w:val="28"/>
              </w:rPr>
            </w:pPr>
            <w:r>
              <w:rPr>
                <w:b/>
                <w:sz w:val="28"/>
                <w:u w:val="single"/>
              </w:rPr>
              <w:t>Side A through Side D</w:t>
            </w:r>
            <w:r>
              <w:rPr>
                <w:b/>
                <w:sz w:val="28"/>
              </w:rPr>
              <w:t xml:space="preserve"> – black vinyl-covered walls (some of the vinyl is partially detached/melted in</w:t>
            </w:r>
            <w:r>
              <w:rPr>
                <w:b/>
                <w:spacing w:val="-16"/>
                <w:sz w:val="28"/>
              </w:rPr>
              <w:t xml:space="preserve"> </w:t>
            </w:r>
            <w:r>
              <w:rPr>
                <w:b/>
                <w:sz w:val="28"/>
              </w:rPr>
              <w:t>random</w:t>
            </w:r>
            <w:r>
              <w:rPr>
                <w:b/>
                <w:spacing w:val="-16"/>
                <w:sz w:val="28"/>
              </w:rPr>
              <w:t xml:space="preserve"> </w:t>
            </w:r>
            <w:r>
              <w:rPr>
                <w:b/>
                <w:sz w:val="28"/>
              </w:rPr>
              <w:t>locations.</w:t>
            </w:r>
            <w:r>
              <w:rPr>
                <w:b/>
                <w:spacing w:val="-16"/>
                <w:sz w:val="28"/>
              </w:rPr>
              <w:t xml:space="preserve"> </w:t>
            </w:r>
            <w:r>
              <w:rPr>
                <w:b/>
                <w:sz w:val="28"/>
              </w:rPr>
              <w:t>Wood components, which exist beneath vinyl coverings, are</w:t>
            </w:r>
            <w:r>
              <w:rPr>
                <w:b/>
                <w:spacing w:val="-17"/>
                <w:sz w:val="28"/>
              </w:rPr>
              <w:t xml:space="preserve"> </w:t>
            </w:r>
            <w:r>
              <w:rPr>
                <w:b/>
                <w:sz w:val="28"/>
              </w:rPr>
              <w:t>coated</w:t>
            </w:r>
            <w:r>
              <w:rPr>
                <w:b/>
                <w:spacing w:val="-16"/>
                <w:sz w:val="28"/>
              </w:rPr>
              <w:t xml:space="preserve"> </w:t>
            </w:r>
            <w:r>
              <w:rPr>
                <w:b/>
                <w:sz w:val="28"/>
              </w:rPr>
              <w:t>with</w:t>
            </w:r>
            <w:r>
              <w:rPr>
                <w:b/>
                <w:spacing w:val="-17"/>
                <w:sz w:val="28"/>
              </w:rPr>
              <w:t xml:space="preserve"> </w:t>
            </w:r>
            <w:r>
              <w:rPr>
                <w:b/>
                <w:sz w:val="28"/>
              </w:rPr>
              <w:t xml:space="preserve">lead-based </w:t>
            </w:r>
            <w:r>
              <w:rPr>
                <w:b/>
                <w:spacing w:val="-2"/>
                <w:sz w:val="28"/>
              </w:rPr>
              <w:t>paint.)</w:t>
            </w:r>
          </w:p>
        </w:tc>
        <w:tc>
          <w:tcPr>
            <w:tcW w:w="6389" w:type="dxa"/>
          </w:tcPr>
          <w:p w14:paraId="7CB9357A" w14:textId="77777777" w:rsidR="00D463B3" w:rsidRDefault="00742B6B">
            <w:pPr>
              <w:pStyle w:val="TableParagraph"/>
              <w:ind w:left="109" w:right="178"/>
              <w:rPr>
                <w:b/>
                <w:sz w:val="28"/>
              </w:rPr>
            </w:pPr>
            <w:r>
              <w:rPr>
                <w:b/>
                <w:sz w:val="28"/>
              </w:rPr>
              <w:t>Remove and properly dispose of all existing black vinyl siding. Inspect wood wall surfaces beneath, replacing all damaged, loose, or rotted material associated with the required repair. Install continuous</w:t>
            </w:r>
            <w:r>
              <w:rPr>
                <w:b/>
                <w:spacing w:val="-14"/>
                <w:sz w:val="28"/>
              </w:rPr>
              <w:t xml:space="preserve"> </w:t>
            </w:r>
            <w:r>
              <w:rPr>
                <w:b/>
                <w:sz w:val="28"/>
              </w:rPr>
              <w:t>Tyvek</w:t>
            </w:r>
            <w:r>
              <w:rPr>
                <w:b/>
                <w:spacing w:val="-13"/>
                <w:sz w:val="28"/>
              </w:rPr>
              <w:t xml:space="preserve"> </w:t>
            </w:r>
            <w:r>
              <w:rPr>
                <w:b/>
                <w:sz w:val="28"/>
              </w:rPr>
              <w:t>house</w:t>
            </w:r>
            <w:r>
              <w:rPr>
                <w:b/>
                <w:spacing w:val="-14"/>
                <w:sz w:val="28"/>
              </w:rPr>
              <w:t xml:space="preserve"> </w:t>
            </w:r>
            <w:r>
              <w:rPr>
                <w:b/>
                <w:sz w:val="28"/>
              </w:rPr>
              <w:t>wrap</w:t>
            </w:r>
            <w:r>
              <w:rPr>
                <w:b/>
                <w:spacing w:val="-10"/>
                <w:sz w:val="28"/>
              </w:rPr>
              <w:t xml:space="preserve"> </w:t>
            </w:r>
            <w:r>
              <w:rPr>
                <w:b/>
                <w:sz w:val="28"/>
              </w:rPr>
              <w:t>over</w:t>
            </w:r>
            <w:r>
              <w:rPr>
                <w:b/>
                <w:spacing w:val="-12"/>
                <w:sz w:val="28"/>
              </w:rPr>
              <w:t xml:space="preserve"> </w:t>
            </w:r>
            <w:r>
              <w:rPr>
                <w:b/>
                <w:sz w:val="28"/>
              </w:rPr>
              <w:t>all</w:t>
            </w:r>
            <w:r>
              <w:rPr>
                <w:b/>
                <w:spacing w:val="-14"/>
                <w:sz w:val="28"/>
              </w:rPr>
              <w:t xml:space="preserve"> </w:t>
            </w:r>
            <w:r>
              <w:rPr>
                <w:b/>
                <w:sz w:val="28"/>
              </w:rPr>
              <w:t>exterior</w:t>
            </w:r>
            <w:r>
              <w:rPr>
                <w:b/>
                <w:spacing w:val="-12"/>
                <w:sz w:val="28"/>
              </w:rPr>
              <w:t xml:space="preserve"> </w:t>
            </w:r>
            <w:r>
              <w:rPr>
                <w:b/>
                <w:sz w:val="28"/>
              </w:rPr>
              <w:t>wood wall surfaces, including proper taping and integration at seams, openings, and penetrations.</w:t>
            </w:r>
          </w:p>
          <w:p w14:paraId="68457B36" w14:textId="77777777" w:rsidR="00D463B3" w:rsidRDefault="00742B6B">
            <w:pPr>
              <w:pStyle w:val="TableParagraph"/>
              <w:ind w:left="109" w:right="178"/>
              <w:rPr>
                <w:b/>
                <w:sz w:val="28"/>
              </w:rPr>
            </w:pPr>
            <w:r>
              <w:rPr>
                <w:b/>
                <w:sz w:val="28"/>
              </w:rPr>
              <w:t xml:space="preserve">Install new vinyl siding, attic and vent covers in accordance with the manufacturer's specifications. Owner’s choice of style and color. Ensure all trim, flashing, and transitions are properly sealed and </w:t>
            </w:r>
            <w:proofErr w:type="gramStart"/>
            <w:r>
              <w:rPr>
                <w:b/>
                <w:sz w:val="28"/>
              </w:rPr>
              <w:t>weather-tight</w:t>
            </w:r>
            <w:proofErr w:type="gramEnd"/>
            <w:r>
              <w:rPr>
                <w:b/>
                <w:sz w:val="28"/>
              </w:rPr>
              <w:t>. Take care around and re-install all existing</w:t>
            </w:r>
            <w:r>
              <w:rPr>
                <w:b/>
                <w:spacing w:val="-12"/>
                <w:sz w:val="28"/>
              </w:rPr>
              <w:t xml:space="preserve"> </w:t>
            </w:r>
            <w:r>
              <w:rPr>
                <w:b/>
                <w:sz w:val="28"/>
              </w:rPr>
              <w:t>electrical.</w:t>
            </w:r>
            <w:r>
              <w:rPr>
                <w:b/>
                <w:spacing w:val="-12"/>
                <w:sz w:val="28"/>
              </w:rPr>
              <w:t xml:space="preserve"> </w:t>
            </w:r>
            <w:r>
              <w:rPr>
                <w:b/>
                <w:sz w:val="28"/>
              </w:rPr>
              <w:t>Replace</w:t>
            </w:r>
            <w:r>
              <w:rPr>
                <w:b/>
                <w:spacing w:val="-11"/>
                <w:sz w:val="28"/>
              </w:rPr>
              <w:t xml:space="preserve"> </w:t>
            </w:r>
            <w:r>
              <w:rPr>
                <w:b/>
                <w:sz w:val="28"/>
              </w:rPr>
              <w:t>house</w:t>
            </w:r>
            <w:r>
              <w:rPr>
                <w:b/>
                <w:spacing w:val="-15"/>
                <w:sz w:val="28"/>
              </w:rPr>
              <w:t xml:space="preserve"> </w:t>
            </w:r>
            <w:r>
              <w:rPr>
                <w:b/>
                <w:sz w:val="28"/>
              </w:rPr>
              <w:t>number</w:t>
            </w:r>
            <w:r>
              <w:rPr>
                <w:b/>
                <w:spacing w:val="-8"/>
                <w:sz w:val="28"/>
              </w:rPr>
              <w:t xml:space="preserve"> </w:t>
            </w:r>
            <w:r>
              <w:rPr>
                <w:b/>
                <w:sz w:val="28"/>
              </w:rPr>
              <w:t>sign</w:t>
            </w:r>
            <w:r>
              <w:rPr>
                <w:b/>
                <w:spacing w:val="-15"/>
                <w:sz w:val="28"/>
              </w:rPr>
              <w:t xml:space="preserve"> </w:t>
            </w:r>
            <w:r>
              <w:rPr>
                <w:b/>
                <w:sz w:val="28"/>
              </w:rPr>
              <w:t>with</w:t>
            </w:r>
            <w:r>
              <w:rPr>
                <w:b/>
                <w:spacing w:val="-15"/>
                <w:sz w:val="28"/>
              </w:rPr>
              <w:t xml:space="preserve"> </w:t>
            </w:r>
            <w:r>
              <w:rPr>
                <w:b/>
                <w:sz w:val="28"/>
              </w:rPr>
              <w:t>a similar sign or homeowner approved equivalent.</w:t>
            </w:r>
          </w:p>
        </w:tc>
        <w:tc>
          <w:tcPr>
            <w:tcW w:w="1171" w:type="dxa"/>
          </w:tcPr>
          <w:p w14:paraId="4C94A40D" w14:textId="77777777" w:rsidR="00D463B3" w:rsidRDefault="00D463B3">
            <w:pPr>
              <w:pStyle w:val="TableParagraph"/>
              <w:rPr>
                <w:rFonts w:ascii="Times New Roman"/>
                <w:sz w:val="28"/>
              </w:rPr>
            </w:pPr>
          </w:p>
        </w:tc>
        <w:tc>
          <w:tcPr>
            <w:tcW w:w="1070" w:type="dxa"/>
          </w:tcPr>
          <w:p w14:paraId="7D6673F7" w14:textId="77777777" w:rsidR="00D463B3" w:rsidRDefault="00D463B3">
            <w:pPr>
              <w:pStyle w:val="TableParagraph"/>
              <w:rPr>
                <w:rFonts w:ascii="Times New Roman"/>
                <w:sz w:val="28"/>
              </w:rPr>
            </w:pPr>
          </w:p>
        </w:tc>
        <w:tc>
          <w:tcPr>
            <w:tcW w:w="998" w:type="dxa"/>
          </w:tcPr>
          <w:p w14:paraId="5E7BC47D" w14:textId="77777777" w:rsidR="00D463B3" w:rsidRDefault="00742B6B">
            <w:pPr>
              <w:pStyle w:val="TableParagraph"/>
              <w:spacing w:before="52"/>
              <w:ind w:left="67"/>
              <w:rPr>
                <w:rFonts w:ascii="Arial"/>
              </w:rPr>
            </w:pPr>
            <w:r>
              <w:rPr>
                <w:rFonts w:ascii="Arial"/>
                <w:spacing w:val="-2"/>
              </w:rPr>
              <w:t>14000</w:t>
            </w:r>
          </w:p>
        </w:tc>
      </w:tr>
    </w:tbl>
    <w:p w14:paraId="7185A2CC" w14:textId="77777777" w:rsidR="00D463B3" w:rsidRDefault="00D463B3">
      <w:pPr>
        <w:pStyle w:val="TableParagraph"/>
        <w:rPr>
          <w:rFonts w:ascii="Arial"/>
        </w:rPr>
        <w:sectPr w:rsidR="00D463B3">
          <w:footerReference w:type="default" r:id="rId14"/>
          <w:pgSz w:w="15840" w:h="12240" w:orient="landscape"/>
          <w:pgMar w:top="1380" w:right="1440" w:bottom="1200" w:left="1080" w:header="0" w:footer="1002" w:gutter="0"/>
          <w:pgNumType w:start="1"/>
          <w:cols w:space="720"/>
        </w:sectPr>
      </w:pPr>
    </w:p>
    <w:p w14:paraId="2EC362B9" w14:textId="77777777" w:rsidR="00D463B3" w:rsidRDefault="00D463B3">
      <w:pPr>
        <w:spacing w:before="11"/>
        <w:rPr>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6389"/>
        <w:gridCol w:w="1171"/>
        <w:gridCol w:w="1070"/>
        <w:gridCol w:w="998"/>
      </w:tblGrid>
      <w:tr w:rsidR="00D463B3" w14:paraId="69A30A1D" w14:textId="77777777">
        <w:trPr>
          <w:trHeight w:val="2735"/>
          <w:jc w:val="right"/>
        </w:trPr>
        <w:tc>
          <w:tcPr>
            <w:tcW w:w="3418" w:type="dxa"/>
          </w:tcPr>
          <w:p w14:paraId="18AF1B5E" w14:textId="77777777" w:rsidR="00D463B3" w:rsidRDefault="00742B6B">
            <w:pPr>
              <w:pStyle w:val="TableParagraph"/>
              <w:ind w:left="109"/>
              <w:rPr>
                <w:b/>
                <w:sz w:val="28"/>
              </w:rPr>
            </w:pPr>
            <w:r>
              <w:rPr>
                <w:b/>
                <w:sz w:val="28"/>
                <w:u w:val="single"/>
              </w:rPr>
              <w:t>Side</w:t>
            </w:r>
            <w:r>
              <w:rPr>
                <w:b/>
                <w:spacing w:val="-16"/>
                <w:sz w:val="28"/>
                <w:u w:val="single"/>
              </w:rPr>
              <w:t xml:space="preserve"> </w:t>
            </w:r>
            <w:r>
              <w:rPr>
                <w:b/>
                <w:sz w:val="28"/>
                <w:u w:val="single"/>
              </w:rPr>
              <w:t>A</w:t>
            </w:r>
            <w:r>
              <w:rPr>
                <w:b/>
                <w:spacing w:val="-16"/>
                <w:sz w:val="28"/>
                <w:u w:val="single"/>
              </w:rPr>
              <w:t xml:space="preserve"> </w:t>
            </w:r>
            <w:r>
              <w:rPr>
                <w:b/>
                <w:sz w:val="28"/>
                <w:u w:val="single"/>
              </w:rPr>
              <w:t>Porch</w:t>
            </w:r>
            <w:r>
              <w:rPr>
                <w:b/>
                <w:spacing w:val="-16"/>
                <w:sz w:val="28"/>
              </w:rPr>
              <w:t xml:space="preserve"> </w:t>
            </w:r>
            <w:r>
              <w:rPr>
                <w:b/>
                <w:sz w:val="28"/>
              </w:rPr>
              <w:t>–</w:t>
            </w:r>
            <w:r>
              <w:rPr>
                <w:b/>
                <w:spacing w:val="-16"/>
                <w:sz w:val="28"/>
              </w:rPr>
              <w:t xml:space="preserve"> </w:t>
            </w:r>
            <w:r>
              <w:rPr>
                <w:b/>
                <w:sz w:val="28"/>
              </w:rPr>
              <w:t>white</w:t>
            </w:r>
            <w:r>
              <w:rPr>
                <w:b/>
                <w:spacing w:val="-14"/>
                <w:sz w:val="28"/>
              </w:rPr>
              <w:t xml:space="preserve"> </w:t>
            </w:r>
            <w:r>
              <w:rPr>
                <w:b/>
                <w:sz w:val="28"/>
              </w:rPr>
              <w:t xml:space="preserve">vinyl-covered ceiling – vinyl is sagging in the middle and requires reattachment </w:t>
            </w:r>
            <w:r>
              <w:rPr>
                <w:b/>
                <w:spacing w:val="-2"/>
                <w:sz w:val="28"/>
              </w:rPr>
              <w:t>(wood</w:t>
            </w:r>
            <w:r>
              <w:rPr>
                <w:b/>
                <w:spacing w:val="-17"/>
                <w:sz w:val="28"/>
              </w:rPr>
              <w:t xml:space="preserve"> </w:t>
            </w:r>
            <w:r>
              <w:rPr>
                <w:b/>
                <w:spacing w:val="-2"/>
                <w:sz w:val="28"/>
              </w:rPr>
              <w:t>components,</w:t>
            </w:r>
            <w:r>
              <w:rPr>
                <w:b/>
                <w:spacing w:val="-16"/>
                <w:sz w:val="28"/>
              </w:rPr>
              <w:t xml:space="preserve"> </w:t>
            </w:r>
            <w:r>
              <w:rPr>
                <w:b/>
                <w:spacing w:val="-2"/>
                <w:sz w:val="28"/>
              </w:rPr>
              <w:t xml:space="preserve">which </w:t>
            </w:r>
            <w:r>
              <w:rPr>
                <w:b/>
                <w:sz w:val="28"/>
              </w:rPr>
              <w:t>exist beneath vinyl coverings,</w:t>
            </w:r>
            <w:r>
              <w:rPr>
                <w:b/>
                <w:spacing w:val="-16"/>
                <w:sz w:val="28"/>
              </w:rPr>
              <w:t xml:space="preserve"> </w:t>
            </w:r>
            <w:r>
              <w:rPr>
                <w:b/>
                <w:sz w:val="28"/>
              </w:rPr>
              <w:t>are</w:t>
            </w:r>
            <w:r>
              <w:rPr>
                <w:b/>
                <w:spacing w:val="-16"/>
                <w:sz w:val="28"/>
              </w:rPr>
              <w:t xml:space="preserve"> </w:t>
            </w:r>
            <w:r>
              <w:rPr>
                <w:b/>
                <w:sz w:val="28"/>
              </w:rPr>
              <w:t>coated</w:t>
            </w:r>
            <w:r>
              <w:rPr>
                <w:b/>
                <w:spacing w:val="-16"/>
                <w:sz w:val="28"/>
              </w:rPr>
              <w:t xml:space="preserve"> </w:t>
            </w:r>
            <w:r>
              <w:rPr>
                <w:b/>
                <w:sz w:val="28"/>
              </w:rPr>
              <w:t>with</w:t>
            </w:r>
          </w:p>
          <w:p w14:paraId="10B9958E" w14:textId="77777777" w:rsidR="00D463B3" w:rsidRDefault="00742B6B">
            <w:pPr>
              <w:pStyle w:val="TableParagraph"/>
              <w:spacing w:line="326" w:lineRule="exact"/>
              <w:ind w:left="110"/>
              <w:rPr>
                <w:b/>
                <w:sz w:val="28"/>
              </w:rPr>
            </w:pPr>
            <w:r>
              <w:rPr>
                <w:b/>
                <w:spacing w:val="-2"/>
                <w:sz w:val="28"/>
              </w:rPr>
              <w:t>lead-based</w:t>
            </w:r>
            <w:r>
              <w:rPr>
                <w:b/>
                <w:spacing w:val="-9"/>
                <w:sz w:val="28"/>
              </w:rPr>
              <w:t xml:space="preserve"> </w:t>
            </w:r>
            <w:r>
              <w:rPr>
                <w:b/>
                <w:spacing w:val="-2"/>
                <w:sz w:val="28"/>
              </w:rPr>
              <w:t>paint.)</w:t>
            </w:r>
          </w:p>
        </w:tc>
        <w:tc>
          <w:tcPr>
            <w:tcW w:w="6389" w:type="dxa"/>
          </w:tcPr>
          <w:p w14:paraId="3AAB291A" w14:textId="77777777" w:rsidR="00D463B3" w:rsidRDefault="00742B6B">
            <w:pPr>
              <w:pStyle w:val="TableParagraph"/>
              <w:ind w:left="109"/>
              <w:rPr>
                <w:b/>
                <w:sz w:val="28"/>
              </w:rPr>
            </w:pPr>
            <w:r>
              <w:rPr>
                <w:b/>
                <w:sz w:val="28"/>
              </w:rPr>
              <w:t>Remove the existing vinyl covering and properly dispose</w:t>
            </w:r>
            <w:r>
              <w:rPr>
                <w:b/>
                <w:spacing w:val="-9"/>
                <w:sz w:val="28"/>
              </w:rPr>
              <w:t xml:space="preserve"> </w:t>
            </w:r>
            <w:r>
              <w:rPr>
                <w:b/>
                <w:sz w:val="28"/>
              </w:rPr>
              <w:t>of</w:t>
            </w:r>
            <w:r>
              <w:rPr>
                <w:b/>
                <w:spacing w:val="-10"/>
                <w:sz w:val="28"/>
              </w:rPr>
              <w:t xml:space="preserve"> </w:t>
            </w:r>
            <w:r>
              <w:rPr>
                <w:b/>
                <w:sz w:val="28"/>
              </w:rPr>
              <w:t>it.</w:t>
            </w:r>
            <w:r>
              <w:rPr>
                <w:b/>
                <w:spacing w:val="-11"/>
                <w:sz w:val="28"/>
              </w:rPr>
              <w:t xml:space="preserve"> </w:t>
            </w:r>
            <w:r>
              <w:rPr>
                <w:b/>
                <w:sz w:val="28"/>
              </w:rPr>
              <w:t>Cover</w:t>
            </w:r>
            <w:r>
              <w:rPr>
                <w:b/>
                <w:spacing w:val="-11"/>
                <w:sz w:val="28"/>
              </w:rPr>
              <w:t xml:space="preserve"> </w:t>
            </w:r>
            <w:r>
              <w:rPr>
                <w:b/>
                <w:sz w:val="28"/>
              </w:rPr>
              <w:t>the</w:t>
            </w:r>
            <w:r>
              <w:rPr>
                <w:b/>
                <w:spacing w:val="-13"/>
                <w:sz w:val="28"/>
              </w:rPr>
              <w:t xml:space="preserve"> </w:t>
            </w:r>
            <w:r>
              <w:rPr>
                <w:b/>
                <w:sz w:val="28"/>
              </w:rPr>
              <w:t>wood</w:t>
            </w:r>
            <w:r>
              <w:rPr>
                <w:b/>
                <w:spacing w:val="-9"/>
                <w:sz w:val="28"/>
              </w:rPr>
              <w:t xml:space="preserve"> </w:t>
            </w:r>
            <w:r>
              <w:rPr>
                <w:b/>
                <w:sz w:val="28"/>
              </w:rPr>
              <w:t>ceiling</w:t>
            </w:r>
            <w:r>
              <w:rPr>
                <w:b/>
                <w:spacing w:val="-6"/>
                <w:sz w:val="28"/>
              </w:rPr>
              <w:t xml:space="preserve"> </w:t>
            </w:r>
            <w:r>
              <w:rPr>
                <w:b/>
                <w:sz w:val="28"/>
              </w:rPr>
              <w:t>with</w:t>
            </w:r>
            <w:r>
              <w:rPr>
                <w:b/>
                <w:spacing w:val="-9"/>
                <w:sz w:val="28"/>
              </w:rPr>
              <w:t xml:space="preserve"> </w:t>
            </w:r>
            <w:r>
              <w:rPr>
                <w:b/>
                <w:sz w:val="28"/>
              </w:rPr>
              <w:t>Tyvek</w:t>
            </w:r>
            <w:r>
              <w:rPr>
                <w:b/>
                <w:spacing w:val="-12"/>
                <w:sz w:val="28"/>
              </w:rPr>
              <w:t xml:space="preserve"> </w:t>
            </w:r>
            <w:r>
              <w:rPr>
                <w:b/>
                <w:sz w:val="28"/>
              </w:rPr>
              <w:t xml:space="preserve">and </w:t>
            </w:r>
            <w:r>
              <w:rPr>
                <w:b/>
                <w:spacing w:val="-2"/>
                <w:sz w:val="28"/>
              </w:rPr>
              <w:t>vinyl.</w:t>
            </w:r>
          </w:p>
        </w:tc>
        <w:tc>
          <w:tcPr>
            <w:tcW w:w="1171" w:type="dxa"/>
          </w:tcPr>
          <w:p w14:paraId="53548CFB" w14:textId="77777777" w:rsidR="00D463B3" w:rsidRDefault="00D463B3">
            <w:pPr>
              <w:pStyle w:val="TableParagraph"/>
              <w:rPr>
                <w:rFonts w:ascii="Times New Roman"/>
                <w:sz w:val="26"/>
              </w:rPr>
            </w:pPr>
          </w:p>
        </w:tc>
        <w:tc>
          <w:tcPr>
            <w:tcW w:w="1070" w:type="dxa"/>
          </w:tcPr>
          <w:p w14:paraId="6DB15E69" w14:textId="77777777" w:rsidR="00D463B3" w:rsidRDefault="00D463B3">
            <w:pPr>
              <w:pStyle w:val="TableParagraph"/>
              <w:rPr>
                <w:rFonts w:ascii="Times New Roman"/>
                <w:sz w:val="26"/>
              </w:rPr>
            </w:pPr>
          </w:p>
        </w:tc>
        <w:tc>
          <w:tcPr>
            <w:tcW w:w="998" w:type="dxa"/>
          </w:tcPr>
          <w:p w14:paraId="487FCB32" w14:textId="77777777" w:rsidR="00D463B3" w:rsidRDefault="00742B6B">
            <w:pPr>
              <w:pStyle w:val="TableParagraph"/>
              <w:spacing w:before="223"/>
              <w:ind w:left="17" w:right="168"/>
              <w:jc w:val="center"/>
              <w:rPr>
                <w:rFonts w:ascii="Arial"/>
              </w:rPr>
            </w:pPr>
            <w:r>
              <w:rPr>
                <w:rFonts w:ascii="Arial"/>
                <w:spacing w:val="-4"/>
              </w:rPr>
              <w:t>2500</w:t>
            </w:r>
          </w:p>
        </w:tc>
      </w:tr>
      <w:tr w:rsidR="00D463B3" w14:paraId="13623C38" w14:textId="77777777">
        <w:trPr>
          <w:trHeight w:val="2049"/>
          <w:jc w:val="right"/>
        </w:trPr>
        <w:tc>
          <w:tcPr>
            <w:tcW w:w="3418" w:type="dxa"/>
          </w:tcPr>
          <w:p w14:paraId="2EC7E948" w14:textId="77777777" w:rsidR="00D463B3" w:rsidRDefault="00742B6B">
            <w:pPr>
              <w:pStyle w:val="TableParagraph"/>
              <w:ind w:left="110"/>
              <w:rPr>
                <w:b/>
                <w:sz w:val="28"/>
              </w:rPr>
            </w:pPr>
            <w:r>
              <w:rPr>
                <w:b/>
                <w:sz w:val="28"/>
                <w:u w:val="single"/>
              </w:rPr>
              <w:t>Side C</w:t>
            </w:r>
            <w:r>
              <w:rPr>
                <w:b/>
                <w:sz w:val="28"/>
              </w:rPr>
              <w:t xml:space="preserve"> – black wood </w:t>
            </w:r>
            <w:r>
              <w:rPr>
                <w:b/>
                <w:spacing w:val="-2"/>
                <w:sz w:val="28"/>
              </w:rPr>
              <w:t>crawlspace</w:t>
            </w:r>
            <w:r>
              <w:rPr>
                <w:b/>
                <w:spacing w:val="-17"/>
                <w:sz w:val="28"/>
              </w:rPr>
              <w:t xml:space="preserve"> </w:t>
            </w:r>
            <w:r>
              <w:rPr>
                <w:b/>
                <w:spacing w:val="-2"/>
                <w:sz w:val="28"/>
              </w:rPr>
              <w:t>door</w:t>
            </w:r>
            <w:r>
              <w:rPr>
                <w:b/>
                <w:spacing w:val="-14"/>
                <w:sz w:val="28"/>
              </w:rPr>
              <w:t xml:space="preserve"> </w:t>
            </w:r>
            <w:r>
              <w:rPr>
                <w:b/>
                <w:spacing w:val="-2"/>
                <w:sz w:val="28"/>
              </w:rPr>
              <w:t xml:space="preserve">frame </w:t>
            </w:r>
            <w:r>
              <w:rPr>
                <w:b/>
                <w:sz w:val="28"/>
              </w:rPr>
              <w:t xml:space="preserve">(middle left with door </w:t>
            </w:r>
            <w:r>
              <w:rPr>
                <w:b/>
                <w:spacing w:val="-2"/>
                <w:sz w:val="28"/>
              </w:rPr>
              <w:t>detached).</w:t>
            </w:r>
          </w:p>
        </w:tc>
        <w:tc>
          <w:tcPr>
            <w:tcW w:w="6389" w:type="dxa"/>
          </w:tcPr>
          <w:p w14:paraId="464D3477" w14:textId="77777777" w:rsidR="00D463B3" w:rsidRDefault="00742B6B">
            <w:pPr>
              <w:pStyle w:val="TableParagraph"/>
              <w:ind w:left="109" w:right="178"/>
              <w:rPr>
                <w:b/>
                <w:sz w:val="28"/>
              </w:rPr>
            </w:pPr>
            <w:r>
              <w:rPr>
                <w:b/>
                <w:sz w:val="28"/>
              </w:rPr>
              <w:t>Remove</w:t>
            </w:r>
            <w:r>
              <w:rPr>
                <w:b/>
                <w:spacing w:val="-15"/>
                <w:sz w:val="28"/>
              </w:rPr>
              <w:t xml:space="preserve"> </w:t>
            </w:r>
            <w:r>
              <w:rPr>
                <w:b/>
                <w:sz w:val="28"/>
              </w:rPr>
              <w:t>and</w:t>
            </w:r>
            <w:r>
              <w:rPr>
                <w:b/>
                <w:spacing w:val="-9"/>
                <w:sz w:val="28"/>
              </w:rPr>
              <w:t xml:space="preserve"> </w:t>
            </w:r>
            <w:r>
              <w:rPr>
                <w:b/>
                <w:sz w:val="28"/>
              </w:rPr>
              <w:t>properly</w:t>
            </w:r>
            <w:r>
              <w:rPr>
                <w:b/>
                <w:spacing w:val="-10"/>
                <w:sz w:val="28"/>
              </w:rPr>
              <w:t xml:space="preserve"> </w:t>
            </w:r>
            <w:r>
              <w:rPr>
                <w:b/>
                <w:sz w:val="28"/>
              </w:rPr>
              <w:t>dispose</w:t>
            </w:r>
            <w:r>
              <w:rPr>
                <w:b/>
                <w:spacing w:val="-14"/>
                <w:sz w:val="28"/>
              </w:rPr>
              <w:t xml:space="preserve"> </w:t>
            </w:r>
            <w:r>
              <w:rPr>
                <w:b/>
                <w:sz w:val="28"/>
              </w:rPr>
              <w:t>of</w:t>
            </w:r>
            <w:r>
              <w:rPr>
                <w:b/>
                <w:spacing w:val="-15"/>
                <w:sz w:val="28"/>
              </w:rPr>
              <w:t xml:space="preserve"> </w:t>
            </w:r>
            <w:r>
              <w:rPr>
                <w:b/>
                <w:sz w:val="28"/>
              </w:rPr>
              <w:t>the</w:t>
            </w:r>
            <w:r>
              <w:rPr>
                <w:b/>
                <w:spacing w:val="-14"/>
                <w:sz w:val="28"/>
              </w:rPr>
              <w:t xml:space="preserve"> </w:t>
            </w:r>
            <w:r>
              <w:rPr>
                <w:b/>
                <w:sz w:val="28"/>
              </w:rPr>
              <w:t>existing</w:t>
            </w:r>
            <w:r>
              <w:rPr>
                <w:b/>
                <w:spacing w:val="-11"/>
                <w:sz w:val="28"/>
              </w:rPr>
              <w:t xml:space="preserve"> </w:t>
            </w:r>
            <w:r>
              <w:rPr>
                <w:b/>
                <w:sz w:val="28"/>
              </w:rPr>
              <w:t>door and door frame. Install a 3/4" pressure-treated plywood</w:t>
            </w:r>
            <w:r>
              <w:rPr>
                <w:b/>
                <w:spacing w:val="-12"/>
                <w:sz w:val="28"/>
              </w:rPr>
              <w:t xml:space="preserve"> </w:t>
            </w:r>
            <w:r>
              <w:rPr>
                <w:b/>
                <w:sz w:val="28"/>
              </w:rPr>
              <w:t>access</w:t>
            </w:r>
            <w:r>
              <w:rPr>
                <w:b/>
                <w:spacing w:val="-12"/>
                <w:sz w:val="28"/>
              </w:rPr>
              <w:t xml:space="preserve"> </w:t>
            </w:r>
            <w:r>
              <w:rPr>
                <w:b/>
                <w:sz w:val="28"/>
              </w:rPr>
              <w:t>door</w:t>
            </w:r>
            <w:r>
              <w:rPr>
                <w:b/>
                <w:spacing w:val="-9"/>
                <w:sz w:val="28"/>
              </w:rPr>
              <w:t xml:space="preserve"> </w:t>
            </w:r>
            <w:r>
              <w:rPr>
                <w:b/>
                <w:sz w:val="28"/>
              </w:rPr>
              <w:t>in</w:t>
            </w:r>
            <w:r>
              <w:rPr>
                <w:b/>
                <w:spacing w:val="-12"/>
                <w:sz w:val="28"/>
              </w:rPr>
              <w:t xml:space="preserve"> </w:t>
            </w:r>
            <w:r>
              <w:rPr>
                <w:b/>
                <w:sz w:val="28"/>
              </w:rPr>
              <w:t>a</w:t>
            </w:r>
            <w:r>
              <w:rPr>
                <w:b/>
                <w:spacing w:val="-6"/>
                <w:sz w:val="28"/>
              </w:rPr>
              <w:t xml:space="preserve"> </w:t>
            </w:r>
            <w:r>
              <w:rPr>
                <w:b/>
                <w:sz w:val="28"/>
              </w:rPr>
              <w:t>2"</w:t>
            </w:r>
            <w:r>
              <w:rPr>
                <w:b/>
                <w:spacing w:val="-8"/>
                <w:sz w:val="28"/>
              </w:rPr>
              <w:t xml:space="preserve"> </w:t>
            </w:r>
            <w:r>
              <w:rPr>
                <w:b/>
                <w:sz w:val="28"/>
              </w:rPr>
              <w:t>x</w:t>
            </w:r>
            <w:r>
              <w:rPr>
                <w:b/>
                <w:spacing w:val="-9"/>
                <w:sz w:val="28"/>
              </w:rPr>
              <w:t xml:space="preserve"> </w:t>
            </w:r>
            <w:r>
              <w:rPr>
                <w:b/>
                <w:sz w:val="28"/>
              </w:rPr>
              <w:t>4"</w:t>
            </w:r>
            <w:r>
              <w:rPr>
                <w:b/>
                <w:spacing w:val="-8"/>
                <w:sz w:val="28"/>
              </w:rPr>
              <w:t xml:space="preserve"> </w:t>
            </w:r>
            <w:r>
              <w:rPr>
                <w:b/>
                <w:sz w:val="28"/>
              </w:rPr>
              <w:t>pressure-treated frame.</w:t>
            </w:r>
            <w:r>
              <w:rPr>
                <w:b/>
                <w:spacing w:val="40"/>
                <w:sz w:val="28"/>
              </w:rPr>
              <w:t xml:space="preserve"> </w:t>
            </w:r>
            <w:r>
              <w:rPr>
                <w:b/>
                <w:sz w:val="28"/>
              </w:rPr>
              <w:t>Provide galvanized iron hinges and hasp. Apply primer and topcoat with exterior paint</w:t>
            </w:r>
          </w:p>
          <w:p w14:paraId="1AE293BF" w14:textId="77777777" w:rsidR="00D463B3" w:rsidRDefault="00742B6B">
            <w:pPr>
              <w:pStyle w:val="TableParagraph"/>
              <w:spacing w:line="323" w:lineRule="exact"/>
              <w:ind w:left="109"/>
              <w:rPr>
                <w:b/>
                <w:sz w:val="28"/>
              </w:rPr>
            </w:pPr>
            <w:r>
              <w:rPr>
                <w:b/>
                <w:spacing w:val="-2"/>
                <w:sz w:val="28"/>
              </w:rPr>
              <w:t>matching</w:t>
            </w:r>
            <w:r>
              <w:rPr>
                <w:b/>
                <w:spacing w:val="-4"/>
                <w:sz w:val="28"/>
              </w:rPr>
              <w:t xml:space="preserve"> </w:t>
            </w:r>
            <w:r>
              <w:rPr>
                <w:b/>
                <w:spacing w:val="-2"/>
                <w:sz w:val="28"/>
              </w:rPr>
              <w:t>the</w:t>
            </w:r>
            <w:r>
              <w:rPr>
                <w:b/>
                <w:spacing w:val="-3"/>
                <w:sz w:val="28"/>
              </w:rPr>
              <w:t xml:space="preserve"> </w:t>
            </w:r>
            <w:r>
              <w:rPr>
                <w:b/>
                <w:spacing w:val="-2"/>
                <w:sz w:val="28"/>
              </w:rPr>
              <w:t>existing</w:t>
            </w:r>
            <w:r>
              <w:rPr>
                <w:b/>
                <w:spacing w:val="-4"/>
                <w:sz w:val="28"/>
              </w:rPr>
              <w:t xml:space="preserve"> </w:t>
            </w:r>
            <w:r>
              <w:rPr>
                <w:b/>
                <w:spacing w:val="-2"/>
                <w:sz w:val="28"/>
              </w:rPr>
              <w:t>color.</w:t>
            </w:r>
          </w:p>
        </w:tc>
        <w:tc>
          <w:tcPr>
            <w:tcW w:w="1171" w:type="dxa"/>
          </w:tcPr>
          <w:p w14:paraId="014ACA0D" w14:textId="77777777" w:rsidR="00D463B3" w:rsidRDefault="00D463B3">
            <w:pPr>
              <w:pStyle w:val="TableParagraph"/>
              <w:rPr>
                <w:rFonts w:ascii="Times New Roman"/>
                <w:sz w:val="26"/>
              </w:rPr>
            </w:pPr>
          </w:p>
        </w:tc>
        <w:tc>
          <w:tcPr>
            <w:tcW w:w="1070" w:type="dxa"/>
          </w:tcPr>
          <w:p w14:paraId="2D360906" w14:textId="77777777" w:rsidR="00D463B3" w:rsidRDefault="00D463B3">
            <w:pPr>
              <w:pStyle w:val="TableParagraph"/>
              <w:rPr>
                <w:rFonts w:ascii="Times New Roman"/>
                <w:sz w:val="26"/>
              </w:rPr>
            </w:pPr>
          </w:p>
        </w:tc>
        <w:tc>
          <w:tcPr>
            <w:tcW w:w="998" w:type="dxa"/>
          </w:tcPr>
          <w:p w14:paraId="0D04FCC8" w14:textId="77777777" w:rsidR="00D463B3" w:rsidRDefault="00742B6B">
            <w:pPr>
              <w:pStyle w:val="TableParagraph"/>
              <w:spacing w:before="178"/>
              <w:ind w:left="80" w:right="168"/>
              <w:jc w:val="center"/>
              <w:rPr>
                <w:rFonts w:ascii="Arial"/>
              </w:rPr>
            </w:pPr>
            <w:r>
              <w:rPr>
                <w:rFonts w:ascii="Arial"/>
                <w:spacing w:val="-4"/>
              </w:rPr>
              <w:t>1100</w:t>
            </w:r>
          </w:p>
        </w:tc>
      </w:tr>
      <w:tr w:rsidR="00D463B3" w14:paraId="2B956C35" w14:textId="77777777">
        <w:trPr>
          <w:trHeight w:val="4444"/>
          <w:jc w:val="right"/>
        </w:trPr>
        <w:tc>
          <w:tcPr>
            <w:tcW w:w="3418" w:type="dxa"/>
          </w:tcPr>
          <w:p w14:paraId="3AACEAFA" w14:textId="77777777" w:rsidR="00D463B3" w:rsidRDefault="00742B6B">
            <w:pPr>
              <w:pStyle w:val="TableParagraph"/>
              <w:ind w:left="110" w:right="166"/>
              <w:rPr>
                <w:b/>
                <w:sz w:val="28"/>
              </w:rPr>
            </w:pPr>
            <w:r>
              <w:rPr>
                <w:b/>
                <w:sz w:val="28"/>
                <w:u w:val="single"/>
              </w:rPr>
              <w:t>Door D1 (to Room 1)</w:t>
            </w:r>
            <w:r>
              <w:rPr>
                <w:b/>
                <w:sz w:val="28"/>
              </w:rPr>
              <w:t xml:space="preserve"> – white aluminum-covered door casing and header, orange and black wood door,</w:t>
            </w:r>
            <w:r>
              <w:rPr>
                <w:b/>
                <w:spacing w:val="-16"/>
                <w:sz w:val="28"/>
              </w:rPr>
              <w:t xml:space="preserve"> </w:t>
            </w:r>
            <w:r>
              <w:rPr>
                <w:b/>
                <w:sz w:val="28"/>
              </w:rPr>
              <w:t>jambs</w:t>
            </w:r>
            <w:r>
              <w:rPr>
                <w:b/>
                <w:spacing w:val="-16"/>
                <w:sz w:val="28"/>
              </w:rPr>
              <w:t xml:space="preserve"> </w:t>
            </w:r>
            <w:r>
              <w:rPr>
                <w:b/>
                <w:sz w:val="28"/>
              </w:rPr>
              <w:t>and</w:t>
            </w:r>
            <w:r>
              <w:rPr>
                <w:b/>
                <w:spacing w:val="-16"/>
                <w:sz w:val="28"/>
              </w:rPr>
              <w:t xml:space="preserve"> </w:t>
            </w:r>
            <w:r>
              <w:rPr>
                <w:b/>
                <w:sz w:val="28"/>
              </w:rPr>
              <w:t>stops,</w:t>
            </w:r>
            <w:r>
              <w:rPr>
                <w:b/>
                <w:spacing w:val="-16"/>
                <w:sz w:val="28"/>
              </w:rPr>
              <w:t xml:space="preserve"> </w:t>
            </w:r>
            <w:r>
              <w:rPr>
                <w:b/>
                <w:sz w:val="28"/>
              </w:rPr>
              <w:t>and black wood threshold.</w:t>
            </w:r>
          </w:p>
        </w:tc>
        <w:tc>
          <w:tcPr>
            <w:tcW w:w="6389" w:type="dxa"/>
          </w:tcPr>
          <w:p w14:paraId="16BF449D" w14:textId="77777777" w:rsidR="00D463B3" w:rsidRDefault="00742B6B">
            <w:pPr>
              <w:pStyle w:val="TableParagraph"/>
              <w:ind w:left="108" w:right="224"/>
              <w:rPr>
                <w:b/>
                <w:sz w:val="28"/>
              </w:rPr>
            </w:pPr>
            <w:r>
              <w:rPr>
                <w:b/>
                <w:sz w:val="28"/>
              </w:rPr>
              <w:t>Remove entire existing door assembly (including threshold);</w:t>
            </w:r>
            <w:r>
              <w:rPr>
                <w:b/>
                <w:spacing w:val="-7"/>
                <w:sz w:val="28"/>
              </w:rPr>
              <w:t xml:space="preserve"> </w:t>
            </w:r>
            <w:r>
              <w:rPr>
                <w:b/>
                <w:sz w:val="28"/>
              </w:rPr>
              <w:t>dispose</w:t>
            </w:r>
            <w:r>
              <w:rPr>
                <w:b/>
                <w:spacing w:val="-9"/>
                <w:sz w:val="28"/>
              </w:rPr>
              <w:t xml:space="preserve"> </w:t>
            </w:r>
            <w:r>
              <w:rPr>
                <w:b/>
                <w:sz w:val="28"/>
              </w:rPr>
              <w:t>of</w:t>
            </w:r>
            <w:r>
              <w:rPr>
                <w:b/>
                <w:spacing w:val="-9"/>
                <w:sz w:val="28"/>
              </w:rPr>
              <w:t xml:space="preserve"> </w:t>
            </w:r>
            <w:r>
              <w:rPr>
                <w:b/>
                <w:sz w:val="28"/>
              </w:rPr>
              <w:t>properly.</w:t>
            </w:r>
            <w:r>
              <w:rPr>
                <w:b/>
                <w:spacing w:val="-5"/>
                <w:sz w:val="28"/>
              </w:rPr>
              <w:t xml:space="preserve"> </w:t>
            </w:r>
            <w:r>
              <w:rPr>
                <w:b/>
                <w:sz w:val="28"/>
              </w:rPr>
              <w:t>Install</w:t>
            </w:r>
            <w:r>
              <w:rPr>
                <w:b/>
                <w:spacing w:val="-9"/>
                <w:sz w:val="28"/>
              </w:rPr>
              <w:t xml:space="preserve"> </w:t>
            </w:r>
            <w:r>
              <w:rPr>
                <w:b/>
                <w:sz w:val="28"/>
              </w:rPr>
              <w:t>a</w:t>
            </w:r>
            <w:r>
              <w:rPr>
                <w:b/>
                <w:spacing w:val="-6"/>
                <w:sz w:val="28"/>
              </w:rPr>
              <w:t xml:space="preserve"> </w:t>
            </w:r>
            <w:r>
              <w:rPr>
                <w:b/>
                <w:sz w:val="28"/>
              </w:rPr>
              <w:t>new</w:t>
            </w:r>
            <w:r>
              <w:rPr>
                <w:b/>
                <w:spacing w:val="-8"/>
                <w:sz w:val="28"/>
              </w:rPr>
              <w:t xml:space="preserve"> </w:t>
            </w:r>
            <w:r>
              <w:rPr>
                <w:b/>
                <w:sz w:val="28"/>
              </w:rPr>
              <w:t>Energy Star-rated pre-hung metal exterior door and threshold. Owner's choice of door style, color (door and</w:t>
            </w:r>
            <w:r>
              <w:rPr>
                <w:b/>
                <w:spacing w:val="-11"/>
                <w:sz w:val="28"/>
              </w:rPr>
              <w:t xml:space="preserve"> </w:t>
            </w:r>
            <w:r>
              <w:rPr>
                <w:b/>
                <w:sz w:val="28"/>
              </w:rPr>
              <w:t>threshold),</w:t>
            </w:r>
            <w:r>
              <w:rPr>
                <w:b/>
                <w:spacing w:val="-10"/>
                <w:sz w:val="28"/>
              </w:rPr>
              <w:t xml:space="preserve"> </w:t>
            </w:r>
            <w:r>
              <w:rPr>
                <w:b/>
                <w:sz w:val="28"/>
              </w:rPr>
              <w:t>and</w:t>
            </w:r>
            <w:r>
              <w:rPr>
                <w:b/>
                <w:spacing w:val="-11"/>
                <w:sz w:val="28"/>
              </w:rPr>
              <w:t xml:space="preserve"> </w:t>
            </w:r>
            <w:r>
              <w:rPr>
                <w:b/>
                <w:sz w:val="28"/>
              </w:rPr>
              <w:t>hardware</w:t>
            </w:r>
            <w:r>
              <w:rPr>
                <w:b/>
                <w:spacing w:val="-11"/>
                <w:sz w:val="28"/>
              </w:rPr>
              <w:t xml:space="preserve"> </w:t>
            </w:r>
            <w:r>
              <w:rPr>
                <w:b/>
                <w:sz w:val="28"/>
              </w:rPr>
              <w:t>finish.</w:t>
            </w:r>
            <w:r>
              <w:rPr>
                <w:b/>
                <w:spacing w:val="-8"/>
                <w:sz w:val="28"/>
              </w:rPr>
              <w:t xml:space="preserve"> </w:t>
            </w:r>
            <w:r>
              <w:rPr>
                <w:b/>
                <w:sz w:val="28"/>
              </w:rPr>
              <w:t>Insulate</w:t>
            </w:r>
            <w:r>
              <w:rPr>
                <w:b/>
                <w:spacing w:val="-11"/>
                <w:sz w:val="28"/>
              </w:rPr>
              <w:t xml:space="preserve"> </w:t>
            </w:r>
            <w:proofErr w:type="gramStart"/>
            <w:r>
              <w:rPr>
                <w:b/>
                <w:sz w:val="28"/>
              </w:rPr>
              <w:t>cavity</w:t>
            </w:r>
            <w:proofErr w:type="gramEnd"/>
            <w:r>
              <w:rPr>
                <w:b/>
                <w:sz w:val="28"/>
              </w:rPr>
              <w:t xml:space="preserve">. Install a single-cylinder deadbolt and lever-handled entry set door hardware, keyed alike. New casing and shoe molding will match the existing. Apply </w:t>
            </w:r>
            <w:proofErr w:type="gramStart"/>
            <w:r>
              <w:rPr>
                <w:b/>
                <w:sz w:val="28"/>
              </w:rPr>
              <w:t>primer</w:t>
            </w:r>
            <w:proofErr w:type="gramEnd"/>
            <w:r>
              <w:rPr>
                <w:b/>
                <w:spacing w:val="-4"/>
                <w:sz w:val="28"/>
              </w:rPr>
              <w:t xml:space="preserve"> </w:t>
            </w:r>
            <w:r>
              <w:rPr>
                <w:b/>
                <w:sz w:val="28"/>
              </w:rPr>
              <w:t>and</w:t>
            </w:r>
            <w:r>
              <w:rPr>
                <w:b/>
                <w:spacing w:val="-1"/>
                <w:sz w:val="28"/>
              </w:rPr>
              <w:t xml:space="preserve"> </w:t>
            </w:r>
            <w:r>
              <w:rPr>
                <w:b/>
                <w:sz w:val="28"/>
              </w:rPr>
              <w:t>topcoat.</w:t>
            </w:r>
            <w:r>
              <w:rPr>
                <w:b/>
                <w:spacing w:val="-3"/>
                <w:sz w:val="28"/>
              </w:rPr>
              <w:t xml:space="preserve"> </w:t>
            </w:r>
            <w:r>
              <w:rPr>
                <w:b/>
                <w:sz w:val="28"/>
              </w:rPr>
              <w:t>Inspecting</w:t>
            </w:r>
            <w:r>
              <w:rPr>
                <w:b/>
                <w:spacing w:val="-3"/>
                <w:sz w:val="28"/>
              </w:rPr>
              <w:t xml:space="preserve"> </w:t>
            </w:r>
            <w:r>
              <w:rPr>
                <w:b/>
                <w:sz w:val="28"/>
              </w:rPr>
              <w:t>from</w:t>
            </w:r>
            <w:r>
              <w:rPr>
                <w:b/>
                <w:spacing w:val="-5"/>
                <w:sz w:val="28"/>
              </w:rPr>
              <w:t xml:space="preserve"> </w:t>
            </w:r>
            <w:r>
              <w:rPr>
                <w:b/>
                <w:sz w:val="28"/>
              </w:rPr>
              <w:t>the</w:t>
            </w:r>
            <w:r>
              <w:rPr>
                <w:b/>
                <w:spacing w:val="-2"/>
                <w:sz w:val="28"/>
              </w:rPr>
              <w:t xml:space="preserve"> </w:t>
            </w:r>
            <w:r>
              <w:rPr>
                <w:b/>
                <w:sz w:val="28"/>
              </w:rPr>
              <w:t>crawlspace during the bid walk is recommended; this installation</w:t>
            </w:r>
            <w:r>
              <w:rPr>
                <w:b/>
                <w:spacing w:val="-15"/>
                <w:sz w:val="28"/>
              </w:rPr>
              <w:t xml:space="preserve"> </w:t>
            </w:r>
            <w:r>
              <w:rPr>
                <w:b/>
                <w:sz w:val="28"/>
              </w:rPr>
              <w:t>includes</w:t>
            </w:r>
            <w:r>
              <w:rPr>
                <w:b/>
                <w:spacing w:val="-15"/>
                <w:sz w:val="28"/>
              </w:rPr>
              <w:t xml:space="preserve"> </w:t>
            </w:r>
            <w:r>
              <w:rPr>
                <w:b/>
                <w:sz w:val="28"/>
              </w:rPr>
              <w:t>replacing</w:t>
            </w:r>
            <w:r>
              <w:rPr>
                <w:b/>
                <w:spacing w:val="-12"/>
                <w:sz w:val="28"/>
              </w:rPr>
              <w:t xml:space="preserve"> </w:t>
            </w:r>
            <w:r>
              <w:rPr>
                <w:b/>
                <w:sz w:val="28"/>
              </w:rPr>
              <w:t>all</w:t>
            </w:r>
            <w:r>
              <w:rPr>
                <w:b/>
                <w:spacing w:val="-15"/>
                <w:sz w:val="28"/>
              </w:rPr>
              <w:t xml:space="preserve"> </w:t>
            </w:r>
            <w:r>
              <w:rPr>
                <w:b/>
                <w:sz w:val="28"/>
              </w:rPr>
              <w:t>damaged,</w:t>
            </w:r>
            <w:r>
              <w:rPr>
                <w:b/>
                <w:spacing w:val="-14"/>
                <w:sz w:val="28"/>
              </w:rPr>
              <w:t xml:space="preserve"> </w:t>
            </w:r>
            <w:r>
              <w:rPr>
                <w:b/>
                <w:sz w:val="28"/>
              </w:rPr>
              <w:t>loose,</w:t>
            </w:r>
            <w:r>
              <w:rPr>
                <w:b/>
                <w:spacing w:val="-10"/>
                <w:sz w:val="28"/>
              </w:rPr>
              <w:t xml:space="preserve"> </w:t>
            </w:r>
            <w:r>
              <w:rPr>
                <w:b/>
                <w:sz w:val="28"/>
              </w:rPr>
              <w:t>or rotted material associated</w:t>
            </w:r>
            <w:r>
              <w:rPr>
                <w:b/>
                <w:spacing w:val="-2"/>
                <w:sz w:val="28"/>
              </w:rPr>
              <w:t xml:space="preserve"> </w:t>
            </w:r>
            <w:r>
              <w:rPr>
                <w:b/>
                <w:sz w:val="28"/>
              </w:rPr>
              <w:t>with the</w:t>
            </w:r>
            <w:r>
              <w:rPr>
                <w:b/>
                <w:spacing w:val="-2"/>
                <w:sz w:val="28"/>
              </w:rPr>
              <w:t xml:space="preserve"> </w:t>
            </w:r>
            <w:r>
              <w:rPr>
                <w:b/>
                <w:sz w:val="28"/>
              </w:rPr>
              <w:t>required</w:t>
            </w:r>
            <w:r>
              <w:rPr>
                <w:b/>
                <w:spacing w:val="-2"/>
                <w:sz w:val="28"/>
              </w:rPr>
              <w:t xml:space="preserve"> </w:t>
            </w:r>
            <w:r>
              <w:rPr>
                <w:b/>
                <w:sz w:val="28"/>
              </w:rPr>
              <w:t>repair.</w:t>
            </w:r>
          </w:p>
          <w:p w14:paraId="42B7F747" w14:textId="77777777" w:rsidR="00D463B3" w:rsidRDefault="00742B6B">
            <w:pPr>
              <w:pStyle w:val="TableParagraph"/>
              <w:spacing w:line="326" w:lineRule="exact"/>
              <w:ind w:left="109"/>
              <w:rPr>
                <w:b/>
                <w:sz w:val="28"/>
              </w:rPr>
            </w:pPr>
            <w:r>
              <w:rPr>
                <w:b/>
                <w:sz w:val="28"/>
              </w:rPr>
              <w:t>Use</w:t>
            </w:r>
            <w:r>
              <w:rPr>
                <w:b/>
                <w:spacing w:val="-11"/>
                <w:sz w:val="28"/>
              </w:rPr>
              <w:t xml:space="preserve"> </w:t>
            </w:r>
            <w:r>
              <w:rPr>
                <w:b/>
                <w:sz w:val="28"/>
              </w:rPr>
              <w:t>ACM</w:t>
            </w:r>
            <w:r>
              <w:rPr>
                <w:b/>
                <w:spacing w:val="-9"/>
                <w:sz w:val="28"/>
              </w:rPr>
              <w:t xml:space="preserve"> </w:t>
            </w:r>
            <w:r>
              <w:rPr>
                <w:b/>
                <w:sz w:val="28"/>
              </w:rPr>
              <w:t>safe</w:t>
            </w:r>
            <w:r>
              <w:rPr>
                <w:b/>
                <w:spacing w:val="-11"/>
                <w:sz w:val="28"/>
              </w:rPr>
              <w:t xml:space="preserve"> </w:t>
            </w:r>
            <w:r>
              <w:rPr>
                <w:b/>
                <w:sz w:val="28"/>
              </w:rPr>
              <w:t>work</w:t>
            </w:r>
            <w:r>
              <w:rPr>
                <w:b/>
                <w:spacing w:val="-9"/>
                <w:sz w:val="28"/>
              </w:rPr>
              <w:t xml:space="preserve"> </w:t>
            </w:r>
            <w:r>
              <w:rPr>
                <w:b/>
                <w:spacing w:val="-2"/>
                <w:sz w:val="28"/>
              </w:rPr>
              <w:t>practices.</w:t>
            </w:r>
          </w:p>
        </w:tc>
        <w:tc>
          <w:tcPr>
            <w:tcW w:w="1171" w:type="dxa"/>
          </w:tcPr>
          <w:p w14:paraId="26963A22" w14:textId="77777777" w:rsidR="00D463B3" w:rsidRDefault="00D463B3">
            <w:pPr>
              <w:pStyle w:val="TableParagraph"/>
              <w:rPr>
                <w:rFonts w:ascii="Times New Roman"/>
                <w:sz w:val="26"/>
              </w:rPr>
            </w:pPr>
          </w:p>
        </w:tc>
        <w:tc>
          <w:tcPr>
            <w:tcW w:w="1070" w:type="dxa"/>
          </w:tcPr>
          <w:p w14:paraId="6C40EDEF" w14:textId="77777777" w:rsidR="00D463B3" w:rsidRDefault="00D463B3">
            <w:pPr>
              <w:pStyle w:val="TableParagraph"/>
              <w:rPr>
                <w:rFonts w:ascii="Times New Roman"/>
                <w:sz w:val="26"/>
              </w:rPr>
            </w:pPr>
          </w:p>
        </w:tc>
        <w:tc>
          <w:tcPr>
            <w:tcW w:w="998" w:type="dxa"/>
          </w:tcPr>
          <w:p w14:paraId="11F4E3E3" w14:textId="77777777" w:rsidR="00D463B3" w:rsidRDefault="00D463B3">
            <w:pPr>
              <w:pStyle w:val="TableParagraph"/>
              <w:spacing w:before="26"/>
              <w:rPr>
                <w:b/>
              </w:rPr>
            </w:pPr>
          </w:p>
          <w:p w14:paraId="7AD72AE4" w14:textId="77777777" w:rsidR="00D463B3" w:rsidRDefault="00742B6B">
            <w:pPr>
              <w:pStyle w:val="TableParagraph"/>
              <w:ind w:left="143" w:right="168"/>
              <w:jc w:val="center"/>
              <w:rPr>
                <w:rFonts w:ascii="Arial"/>
              </w:rPr>
            </w:pPr>
            <w:r>
              <w:rPr>
                <w:rFonts w:ascii="Arial"/>
                <w:spacing w:val="-4"/>
              </w:rPr>
              <w:t>1800</w:t>
            </w:r>
          </w:p>
        </w:tc>
      </w:tr>
    </w:tbl>
    <w:p w14:paraId="1E64FF01" w14:textId="77777777" w:rsidR="00D463B3" w:rsidRDefault="00D463B3">
      <w:pPr>
        <w:pStyle w:val="TableParagraph"/>
        <w:jc w:val="center"/>
        <w:rPr>
          <w:rFonts w:ascii="Arial"/>
        </w:rPr>
        <w:sectPr w:rsidR="00D463B3">
          <w:pgSz w:w="15840" w:h="12240" w:orient="landscape"/>
          <w:pgMar w:top="1380" w:right="1440" w:bottom="1200" w:left="1080" w:header="0" w:footer="1002" w:gutter="0"/>
          <w:cols w:space="720"/>
        </w:sectPr>
      </w:pPr>
    </w:p>
    <w:p w14:paraId="2397835C" w14:textId="77777777" w:rsidR="00D463B3" w:rsidRDefault="00D463B3">
      <w:pPr>
        <w:spacing w:before="11"/>
        <w:rPr>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6389"/>
        <w:gridCol w:w="1171"/>
        <w:gridCol w:w="1070"/>
        <w:gridCol w:w="998"/>
      </w:tblGrid>
      <w:tr w:rsidR="00D463B3" w14:paraId="534A4272" w14:textId="77777777">
        <w:trPr>
          <w:trHeight w:val="1026"/>
          <w:jc w:val="right"/>
        </w:trPr>
        <w:tc>
          <w:tcPr>
            <w:tcW w:w="3418" w:type="dxa"/>
          </w:tcPr>
          <w:p w14:paraId="06972A88" w14:textId="77777777" w:rsidR="00D463B3" w:rsidRDefault="00742B6B">
            <w:pPr>
              <w:pStyle w:val="TableParagraph"/>
              <w:ind w:left="110"/>
              <w:rPr>
                <w:b/>
                <w:sz w:val="28"/>
              </w:rPr>
            </w:pPr>
            <w:r>
              <w:rPr>
                <w:b/>
                <w:sz w:val="28"/>
                <w:u w:val="single"/>
              </w:rPr>
              <w:t>Side A through Side D</w:t>
            </w:r>
            <w:r>
              <w:rPr>
                <w:b/>
                <w:sz w:val="28"/>
              </w:rPr>
              <w:t xml:space="preserve"> – paint</w:t>
            </w:r>
            <w:r>
              <w:rPr>
                <w:b/>
                <w:spacing w:val="-14"/>
                <w:sz w:val="28"/>
              </w:rPr>
              <w:t xml:space="preserve"> </w:t>
            </w:r>
            <w:r>
              <w:rPr>
                <w:b/>
                <w:sz w:val="28"/>
              </w:rPr>
              <w:t>chips</w:t>
            </w:r>
            <w:r>
              <w:rPr>
                <w:b/>
                <w:spacing w:val="-14"/>
                <w:sz w:val="28"/>
              </w:rPr>
              <w:t xml:space="preserve"> </w:t>
            </w:r>
            <w:r>
              <w:rPr>
                <w:b/>
                <w:sz w:val="28"/>
              </w:rPr>
              <w:t>along</w:t>
            </w:r>
            <w:r>
              <w:rPr>
                <w:b/>
                <w:spacing w:val="-10"/>
                <w:sz w:val="28"/>
              </w:rPr>
              <w:t xml:space="preserve"> </w:t>
            </w:r>
            <w:r>
              <w:rPr>
                <w:b/>
                <w:sz w:val="28"/>
              </w:rPr>
              <w:t>drip</w:t>
            </w:r>
            <w:r>
              <w:rPr>
                <w:b/>
                <w:spacing w:val="-10"/>
                <w:sz w:val="28"/>
              </w:rPr>
              <w:t xml:space="preserve"> </w:t>
            </w:r>
            <w:r>
              <w:rPr>
                <w:b/>
                <w:spacing w:val="-4"/>
                <w:sz w:val="28"/>
              </w:rPr>
              <w:t>line</w:t>
            </w:r>
          </w:p>
          <w:p w14:paraId="7047492B" w14:textId="77777777" w:rsidR="00D463B3" w:rsidRDefault="00742B6B">
            <w:pPr>
              <w:pStyle w:val="TableParagraph"/>
              <w:spacing w:line="326" w:lineRule="exact"/>
              <w:ind w:left="110"/>
              <w:rPr>
                <w:b/>
                <w:sz w:val="28"/>
              </w:rPr>
            </w:pPr>
            <w:r>
              <w:rPr>
                <w:b/>
                <w:sz w:val="28"/>
              </w:rPr>
              <w:t>and</w:t>
            </w:r>
            <w:r>
              <w:rPr>
                <w:b/>
                <w:spacing w:val="-11"/>
                <w:sz w:val="28"/>
              </w:rPr>
              <w:t xml:space="preserve"> </w:t>
            </w:r>
            <w:r>
              <w:rPr>
                <w:b/>
                <w:sz w:val="28"/>
              </w:rPr>
              <w:t>on</w:t>
            </w:r>
            <w:r>
              <w:rPr>
                <w:b/>
                <w:spacing w:val="-6"/>
                <w:sz w:val="28"/>
              </w:rPr>
              <w:t xml:space="preserve"> </w:t>
            </w:r>
            <w:r>
              <w:rPr>
                <w:b/>
                <w:sz w:val="28"/>
              </w:rPr>
              <w:t>Side</w:t>
            </w:r>
            <w:r>
              <w:rPr>
                <w:b/>
                <w:spacing w:val="-11"/>
                <w:sz w:val="28"/>
              </w:rPr>
              <w:t xml:space="preserve"> </w:t>
            </w:r>
            <w:r>
              <w:rPr>
                <w:b/>
                <w:sz w:val="28"/>
              </w:rPr>
              <w:t>A</w:t>
            </w:r>
            <w:r>
              <w:rPr>
                <w:b/>
                <w:spacing w:val="-6"/>
                <w:sz w:val="28"/>
              </w:rPr>
              <w:t xml:space="preserve"> </w:t>
            </w:r>
            <w:r>
              <w:rPr>
                <w:b/>
                <w:sz w:val="28"/>
              </w:rPr>
              <w:t>porch</w:t>
            </w:r>
            <w:r>
              <w:rPr>
                <w:b/>
                <w:spacing w:val="-11"/>
                <w:sz w:val="28"/>
              </w:rPr>
              <w:t xml:space="preserve"> </w:t>
            </w:r>
            <w:r>
              <w:rPr>
                <w:b/>
                <w:spacing w:val="-2"/>
                <w:sz w:val="28"/>
              </w:rPr>
              <w:t>floor.</w:t>
            </w:r>
          </w:p>
        </w:tc>
        <w:tc>
          <w:tcPr>
            <w:tcW w:w="6389" w:type="dxa"/>
          </w:tcPr>
          <w:p w14:paraId="79CEE570" w14:textId="77777777" w:rsidR="00D463B3" w:rsidRDefault="00742B6B">
            <w:pPr>
              <w:pStyle w:val="TableParagraph"/>
              <w:ind w:left="109"/>
              <w:rPr>
                <w:b/>
                <w:sz w:val="28"/>
              </w:rPr>
            </w:pPr>
            <w:r>
              <w:rPr>
                <w:b/>
                <w:sz w:val="28"/>
              </w:rPr>
              <w:t>Remove</w:t>
            </w:r>
            <w:r>
              <w:rPr>
                <w:b/>
                <w:spacing w:val="-15"/>
                <w:sz w:val="28"/>
              </w:rPr>
              <w:t xml:space="preserve"> </w:t>
            </w:r>
            <w:r>
              <w:rPr>
                <w:b/>
                <w:sz w:val="28"/>
              </w:rPr>
              <w:t>paint</w:t>
            </w:r>
            <w:r>
              <w:rPr>
                <w:b/>
                <w:spacing w:val="-14"/>
                <w:sz w:val="28"/>
              </w:rPr>
              <w:t xml:space="preserve"> </w:t>
            </w:r>
            <w:r>
              <w:rPr>
                <w:b/>
                <w:sz w:val="28"/>
              </w:rPr>
              <w:t>chips</w:t>
            </w:r>
            <w:r>
              <w:rPr>
                <w:b/>
                <w:spacing w:val="-14"/>
                <w:sz w:val="28"/>
              </w:rPr>
              <w:t xml:space="preserve"> </w:t>
            </w:r>
            <w:r>
              <w:rPr>
                <w:b/>
                <w:sz w:val="28"/>
              </w:rPr>
              <w:t>and</w:t>
            </w:r>
            <w:r>
              <w:rPr>
                <w:b/>
                <w:spacing w:val="-14"/>
                <w:sz w:val="28"/>
              </w:rPr>
              <w:t xml:space="preserve"> </w:t>
            </w:r>
            <w:r>
              <w:rPr>
                <w:b/>
                <w:sz w:val="28"/>
              </w:rPr>
              <w:t>clean</w:t>
            </w:r>
            <w:r>
              <w:rPr>
                <w:b/>
                <w:spacing w:val="-14"/>
                <w:sz w:val="28"/>
              </w:rPr>
              <w:t xml:space="preserve"> </w:t>
            </w:r>
            <w:r>
              <w:rPr>
                <w:b/>
                <w:sz w:val="28"/>
              </w:rPr>
              <w:t>porch</w:t>
            </w:r>
            <w:r>
              <w:rPr>
                <w:b/>
                <w:spacing w:val="-14"/>
                <w:sz w:val="28"/>
              </w:rPr>
              <w:t xml:space="preserve"> </w:t>
            </w:r>
            <w:r>
              <w:rPr>
                <w:b/>
                <w:sz w:val="28"/>
              </w:rPr>
              <w:t>components utilizing specialized cleaning techniques.</w:t>
            </w:r>
          </w:p>
        </w:tc>
        <w:tc>
          <w:tcPr>
            <w:tcW w:w="1171" w:type="dxa"/>
          </w:tcPr>
          <w:p w14:paraId="1144EC68" w14:textId="77777777" w:rsidR="00D463B3" w:rsidRDefault="00D463B3">
            <w:pPr>
              <w:pStyle w:val="TableParagraph"/>
              <w:rPr>
                <w:rFonts w:ascii="Times New Roman"/>
                <w:sz w:val="26"/>
              </w:rPr>
            </w:pPr>
          </w:p>
        </w:tc>
        <w:tc>
          <w:tcPr>
            <w:tcW w:w="1070" w:type="dxa"/>
          </w:tcPr>
          <w:p w14:paraId="1C2E08DB" w14:textId="77777777" w:rsidR="00D463B3" w:rsidRDefault="00D463B3">
            <w:pPr>
              <w:pStyle w:val="TableParagraph"/>
              <w:rPr>
                <w:rFonts w:ascii="Times New Roman"/>
                <w:sz w:val="26"/>
              </w:rPr>
            </w:pPr>
          </w:p>
        </w:tc>
        <w:tc>
          <w:tcPr>
            <w:tcW w:w="998" w:type="dxa"/>
          </w:tcPr>
          <w:p w14:paraId="2D168071" w14:textId="77777777" w:rsidR="00D463B3" w:rsidRDefault="00742B6B">
            <w:pPr>
              <w:pStyle w:val="TableParagraph"/>
              <w:spacing w:before="254"/>
              <w:ind w:right="260"/>
              <w:jc w:val="right"/>
              <w:rPr>
                <w:rFonts w:ascii="Arial"/>
              </w:rPr>
            </w:pPr>
            <w:r>
              <w:rPr>
                <w:rFonts w:ascii="Arial"/>
                <w:spacing w:val="-4"/>
              </w:rPr>
              <w:t>1500</w:t>
            </w:r>
          </w:p>
        </w:tc>
      </w:tr>
      <w:tr w:rsidR="00D463B3" w14:paraId="5EC8D93A" w14:textId="77777777">
        <w:trPr>
          <w:trHeight w:val="340"/>
          <w:jc w:val="right"/>
        </w:trPr>
        <w:tc>
          <w:tcPr>
            <w:tcW w:w="3418" w:type="dxa"/>
          </w:tcPr>
          <w:p w14:paraId="62E3EF9F" w14:textId="77777777" w:rsidR="00D463B3" w:rsidRDefault="00D463B3">
            <w:pPr>
              <w:pStyle w:val="TableParagraph"/>
              <w:rPr>
                <w:rFonts w:ascii="Times New Roman"/>
                <w:sz w:val="26"/>
              </w:rPr>
            </w:pPr>
          </w:p>
        </w:tc>
        <w:tc>
          <w:tcPr>
            <w:tcW w:w="6389" w:type="dxa"/>
          </w:tcPr>
          <w:p w14:paraId="5D6C894A" w14:textId="77777777" w:rsidR="00D463B3" w:rsidRDefault="00D463B3">
            <w:pPr>
              <w:pStyle w:val="TableParagraph"/>
              <w:rPr>
                <w:rFonts w:ascii="Times New Roman"/>
                <w:sz w:val="26"/>
              </w:rPr>
            </w:pPr>
          </w:p>
        </w:tc>
        <w:tc>
          <w:tcPr>
            <w:tcW w:w="1171" w:type="dxa"/>
          </w:tcPr>
          <w:p w14:paraId="27DBD69E" w14:textId="77777777" w:rsidR="00D463B3" w:rsidRDefault="00D463B3">
            <w:pPr>
              <w:pStyle w:val="TableParagraph"/>
              <w:rPr>
                <w:rFonts w:ascii="Times New Roman"/>
                <w:sz w:val="26"/>
              </w:rPr>
            </w:pPr>
          </w:p>
        </w:tc>
        <w:tc>
          <w:tcPr>
            <w:tcW w:w="1070" w:type="dxa"/>
          </w:tcPr>
          <w:p w14:paraId="37C5331B" w14:textId="77777777" w:rsidR="00D463B3" w:rsidRDefault="00D463B3">
            <w:pPr>
              <w:pStyle w:val="TableParagraph"/>
              <w:rPr>
                <w:rFonts w:ascii="Times New Roman"/>
                <w:sz w:val="26"/>
              </w:rPr>
            </w:pPr>
          </w:p>
        </w:tc>
        <w:tc>
          <w:tcPr>
            <w:tcW w:w="998" w:type="dxa"/>
          </w:tcPr>
          <w:p w14:paraId="23466622" w14:textId="77777777" w:rsidR="00D463B3" w:rsidRDefault="00D463B3">
            <w:pPr>
              <w:pStyle w:val="TableParagraph"/>
              <w:rPr>
                <w:rFonts w:ascii="Times New Roman"/>
                <w:sz w:val="26"/>
              </w:rPr>
            </w:pPr>
          </w:p>
        </w:tc>
      </w:tr>
      <w:tr w:rsidR="00D463B3" w14:paraId="60ED6C95" w14:textId="77777777">
        <w:trPr>
          <w:trHeight w:val="340"/>
          <w:jc w:val="right"/>
        </w:trPr>
        <w:tc>
          <w:tcPr>
            <w:tcW w:w="3418" w:type="dxa"/>
          </w:tcPr>
          <w:p w14:paraId="5A426CB9" w14:textId="77777777" w:rsidR="00D463B3" w:rsidRDefault="00742B6B">
            <w:pPr>
              <w:pStyle w:val="TableParagraph"/>
              <w:spacing w:line="320" w:lineRule="exact"/>
              <w:ind w:left="110"/>
              <w:rPr>
                <w:b/>
                <w:sz w:val="28"/>
              </w:rPr>
            </w:pPr>
            <w:r>
              <w:rPr>
                <w:b/>
                <w:spacing w:val="-2"/>
                <w:sz w:val="28"/>
              </w:rPr>
              <w:t>INTERIOR</w:t>
            </w:r>
          </w:p>
        </w:tc>
        <w:tc>
          <w:tcPr>
            <w:tcW w:w="6389" w:type="dxa"/>
          </w:tcPr>
          <w:p w14:paraId="4151C934" w14:textId="77777777" w:rsidR="00D463B3" w:rsidRDefault="00D463B3">
            <w:pPr>
              <w:pStyle w:val="TableParagraph"/>
              <w:rPr>
                <w:rFonts w:ascii="Times New Roman"/>
                <w:sz w:val="26"/>
              </w:rPr>
            </w:pPr>
          </w:p>
        </w:tc>
        <w:tc>
          <w:tcPr>
            <w:tcW w:w="1171" w:type="dxa"/>
          </w:tcPr>
          <w:p w14:paraId="79A09B1E" w14:textId="77777777" w:rsidR="00D463B3" w:rsidRDefault="00D463B3">
            <w:pPr>
              <w:pStyle w:val="TableParagraph"/>
              <w:rPr>
                <w:rFonts w:ascii="Times New Roman"/>
                <w:sz w:val="26"/>
              </w:rPr>
            </w:pPr>
          </w:p>
        </w:tc>
        <w:tc>
          <w:tcPr>
            <w:tcW w:w="1070" w:type="dxa"/>
          </w:tcPr>
          <w:p w14:paraId="216BB5D4" w14:textId="77777777" w:rsidR="00D463B3" w:rsidRDefault="00D463B3">
            <w:pPr>
              <w:pStyle w:val="TableParagraph"/>
              <w:rPr>
                <w:rFonts w:ascii="Times New Roman"/>
                <w:sz w:val="26"/>
              </w:rPr>
            </w:pPr>
          </w:p>
        </w:tc>
        <w:tc>
          <w:tcPr>
            <w:tcW w:w="998" w:type="dxa"/>
          </w:tcPr>
          <w:p w14:paraId="3C2B3718" w14:textId="77777777" w:rsidR="00D463B3" w:rsidRDefault="00D463B3">
            <w:pPr>
              <w:pStyle w:val="TableParagraph"/>
              <w:rPr>
                <w:rFonts w:ascii="Times New Roman"/>
                <w:sz w:val="26"/>
              </w:rPr>
            </w:pPr>
          </w:p>
        </w:tc>
      </w:tr>
      <w:tr w:rsidR="00D463B3" w14:paraId="62CCA7FC" w14:textId="77777777">
        <w:trPr>
          <w:trHeight w:val="1708"/>
          <w:jc w:val="right"/>
        </w:trPr>
        <w:tc>
          <w:tcPr>
            <w:tcW w:w="3418" w:type="dxa"/>
          </w:tcPr>
          <w:p w14:paraId="0F6B7A4E" w14:textId="77777777" w:rsidR="00D463B3" w:rsidRDefault="00742B6B">
            <w:pPr>
              <w:pStyle w:val="TableParagraph"/>
              <w:ind w:left="110"/>
              <w:rPr>
                <w:b/>
                <w:sz w:val="28"/>
              </w:rPr>
            </w:pPr>
            <w:r>
              <w:rPr>
                <w:b/>
                <w:sz w:val="28"/>
                <w:u w:val="single"/>
              </w:rPr>
              <w:t>Room</w:t>
            </w:r>
            <w:r>
              <w:rPr>
                <w:b/>
                <w:spacing w:val="-16"/>
                <w:sz w:val="28"/>
                <w:u w:val="single"/>
              </w:rPr>
              <w:t xml:space="preserve"> </w:t>
            </w:r>
            <w:r>
              <w:rPr>
                <w:b/>
                <w:sz w:val="28"/>
                <w:u w:val="single"/>
              </w:rPr>
              <w:t>4</w:t>
            </w:r>
            <w:r>
              <w:rPr>
                <w:b/>
                <w:spacing w:val="-15"/>
                <w:sz w:val="28"/>
                <w:u w:val="single"/>
              </w:rPr>
              <w:t xml:space="preserve"> </w:t>
            </w:r>
            <w:r>
              <w:rPr>
                <w:b/>
                <w:sz w:val="28"/>
                <w:u w:val="single"/>
              </w:rPr>
              <w:t>–</w:t>
            </w:r>
            <w:r>
              <w:rPr>
                <w:b/>
                <w:spacing w:val="-13"/>
                <w:sz w:val="28"/>
                <w:u w:val="single"/>
              </w:rPr>
              <w:t xml:space="preserve"> </w:t>
            </w:r>
            <w:r>
              <w:rPr>
                <w:b/>
                <w:sz w:val="28"/>
                <w:u w:val="single"/>
              </w:rPr>
              <w:t>Closet</w:t>
            </w:r>
            <w:r>
              <w:rPr>
                <w:b/>
                <w:spacing w:val="-14"/>
                <w:sz w:val="28"/>
                <w:u w:val="single"/>
              </w:rPr>
              <w:t xml:space="preserve"> </w:t>
            </w:r>
            <w:r>
              <w:rPr>
                <w:b/>
                <w:sz w:val="28"/>
                <w:u w:val="single"/>
              </w:rPr>
              <w:t>A1</w:t>
            </w:r>
            <w:r>
              <w:rPr>
                <w:b/>
                <w:spacing w:val="-16"/>
                <w:sz w:val="28"/>
              </w:rPr>
              <w:t xml:space="preserve"> </w:t>
            </w:r>
            <w:r>
              <w:rPr>
                <w:b/>
                <w:sz w:val="28"/>
              </w:rPr>
              <w:t>–</w:t>
            </w:r>
            <w:r>
              <w:rPr>
                <w:b/>
                <w:spacing w:val="-13"/>
                <w:sz w:val="28"/>
              </w:rPr>
              <w:t xml:space="preserve"> </w:t>
            </w:r>
            <w:r>
              <w:rPr>
                <w:b/>
                <w:sz w:val="28"/>
              </w:rPr>
              <w:t>white wood closet door casings and jambs (no door, no stops, and the header is</w:t>
            </w:r>
          </w:p>
          <w:p w14:paraId="293FC493" w14:textId="77777777" w:rsidR="00D463B3" w:rsidRDefault="00742B6B">
            <w:pPr>
              <w:pStyle w:val="TableParagraph"/>
              <w:spacing w:line="324" w:lineRule="exact"/>
              <w:ind w:left="110"/>
              <w:rPr>
                <w:b/>
                <w:sz w:val="28"/>
              </w:rPr>
            </w:pPr>
            <w:r>
              <w:rPr>
                <w:b/>
                <w:spacing w:val="-2"/>
                <w:sz w:val="28"/>
              </w:rPr>
              <w:t>newer).</w:t>
            </w:r>
          </w:p>
        </w:tc>
        <w:tc>
          <w:tcPr>
            <w:tcW w:w="6389" w:type="dxa"/>
          </w:tcPr>
          <w:p w14:paraId="0E6504C3" w14:textId="77777777" w:rsidR="00D463B3" w:rsidRDefault="00742B6B">
            <w:pPr>
              <w:pStyle w:val="TableParagraph"/>
              <w:ind w:left="109" w:right="178"/>
              <w:rPr>
                <w:b/>
                <w:sz w:val="28"/>
              </w:rPr>
            </w:pPr>
            <w:r>
              <w:rPr>
                <w:b/>
                <w:sz w:val="28"/>
              </w:rPr>
              <w:t>Remove the entire existing door assembly and dispose of it properly. Replace with new matching existing</w:t>
            </w:r>
            <w:r>
              <w:rPr>
                <w:b/>
                <w:spacing w:val="-13"/>
                <w:sz w:val="28"/>
              </w:rPr>
              <w:t xml:space="preserve"> </w:t>
            </w:r>
            <w:r>
              <w:rPr>
                <w:b/>
                <w:sz w:val="28"/>
              </w:rPr>
              <w:t>dimensions,</w:t>
            </w:r>
            <w:r>
              <w:rPr>
                <w:b/>
                <w:spacing w:val="-10"/>
                <w:sz w:val="28"/>
              </w:rPr>
              <w:t xml:space="preserve"> </w:t>
            </w:r>
            <w:r>
              <w:rPr>
                <w:b/>
                <w:sz w:val="28"/>
              </w:rPr>
              <w:t>profile,</w:t>
            </w:r>
            <w:r>
              <w:rPr>
                <w:b/>
                <w:spacing w:val="-14"/>
                <w:sz w:val="28"/>
              </w:rPr>
              <w:t xml:space="preserve"> </w:t>
            </w:r>
            <w:r>
              <w:rPr>
                <w:b/>
                <w:sz w:val="28"/>
              </w:rPr>
              <w:t>and</w:t>
            </w:r>
            <w:r>
              <w:rPr>
                <w:b/>
                <w:spacing w:val="-15"/>
                <w:sz w:val="28"/>
              </w:rPr>
              <w:t xml:space="preserve"> </w:t>
            </w:r>
            <w:r>
              <w:rPr>
                <w:b/>
                <w:sz w:val="28"/>
              </w:rPr>
              <w:t>color</w:t>
            </w:r>
            <w:r>
              <w:rPr>
                <w:b/>
                <w:spacing w:val="-13"/>
                <w:sz w:val="28"/>
              </w:rPr>
              <w:t xml:space="preserve"> </w:t>
            </w:r>
            <w:r>
              <w:rPr>
                <w:b/>
                <w:sz w:val="28"/>
              </w:rPr>
              <w:t>from</w:t>
            </w:r>
            <w:r>
              <w:rPr>
                <w:b/>
                <w:spacing w:val="-15"/>
                <w:sz w:val="28"/>
              </w:rPr>
              <w:t xml:space="preserve"> </w:t>
            </w:r>
            <w:r>
              <w:rPr>
                <w:b/>
                <w:sz w:val="28"/>
              </w:rPr>
              <w:t>room</w:t>
            </w:r>
            <w:r>
              <w:rPr>
                <w:b/>
                <w:spacing w:val="-11"/>
                <w:sz w:val="28"/>
              </w:rPr>
              <w:t xml:space="preserve"> </w:t>
            </w:r>
            <w:r>
              <w:rPr>
                <w:b/>
                <w:sz w:val="28"/>
              </w:rPr>
              <w:t>4.</w:t>
            </w:r>
          </w:p>
        </w:tc>
        <w:tc>
          <w:tcPr>
            <w:tcW w:w="1171" w:type="dxa"/>
          </w:tcPr>
          <w:p w14:paraId="547459A5" w14:textId="77777777" w:rsidR="00D463B3" w:rsidRDefault="00D463B3">
            <w:pPr>
              <w:pStyle w:val="TableParagraph"/>
              <w:rPr>
                <w:rFonts w:ascii="Times New Roman"/>
                <w:sz w:val="26"/>
              </w:rPr>
            </w:pPr>
          </w:p>
        </w:tc>
        <w:tc>
          <w:tcPr>
            <w:tcW w:w="1070" w:type="dxa"/>
          </w:tcPr>
          <w:p w14:paraId="0EA0009C" w14:textId="77777777" w:rsidR="00D463B3" w:rsidRDefault="00D463B3">
            <w:pPr>
              <w:pStyle w:val="TableParagraph"/>
              <w:rPr>
                <w:rFonts w:ascii="Times New Roman"/>
                <w:sz w:val="26"/>
              </w:rPr>
            </w:pPr>
          </w:p>
        </w:tc>
        <w:tc>
          <w:tcPr>
            <w:tcW w:w="998" w:type="dxa"/>
          </w:tcPr>
          <w:p w14:paraId="2B442934" w14:textId="77777777" w:rsidR="00D463B3" w:rsidRDefault="00D463B3">
            <w:pPr>
              <w:pStyle w:val="TableParagraph"/>
              <w:spacing w:before="171"/>
              <w:rPr>
                <w:b/>
              </w:rPr>
            </w:pPr>
          </w:p>
          <w:p w14:paraId="70ED8322" w14:textId="77777777" w:rsidR="00D463B3" w:rsidRDefault="00742B6B">
            <w:pPr>
              <w:pStyle w:val="TableParagraph"/>
              <w:ind w:right="334"/>
              <w:jc w:val="right"/>
              <w:rPr>
                <w:rFonts w:ascii="Arial"/>
              </w:rPr>
            </w:pPr>
            <w:r>
              <w:rPr>
                <w:rFonts w:ascii="Arial"/>
                <w:spacing w:val="-4"/>
              </w:rPr>
              <w:t>1100</w:t>
            </w:r>
          </w:p>
        </w:tc>
      </w:tr>
      <w:tr w:rsidR="00D463B3" w14:paraId="565AF4F6" w14:textId="77777777">
        <w:trPr>
          <w:trHeight w:val="1708"/>
          <w:jc w:val="right"/>
        </w:trPr>
        <w:tc>
          <w:tcPr>
            <w:tcW w:w="3418" w:type="dxa"/>
          </w:tcPr>
          <w:p w14:paraId="60555978" w14:textId="77777777" w:rsidR="00D463B3" w:rsidRDefault="00742B6B">
            <w:pPr>
              <w:pStyle w:val="TableParagraph"/>
              <w:ind w:left="110" w:right="166"/>
              <w:rPr>
                <w:b/>
                <w:sz w:val="28"/>
              </w:rPr>
            </w:pPr>
            <w:r>
              <w:rPr>
                <w:b/>
                <w:sz w:val="28"/>
                <w:u w:val="single"/>
              </w:rPr>
              <w:t>Room 5 – Side D and</w:t>
            </w:r>
            <w:r>
              <w:rPr>
                <w:b/>
                <w:sz w:val="28"/>
              </w:rPr>
              <w:t xml:space="preserve"> </w:t>
            </w:r>
            <w:r>
              <w:rPr>
                <w:b/>
                <w:sz w:val="28"/>
                <w:u w:val="single"/>
              </w:rPr>
              <w:t>Ceiling</w:t>
            </w:r>
            <w:r>
              <w:rPr>
                <w:b/>
                <w:spacing w:val="-16"/>
                <w:sz w:val="28"/>
              </w:rPr>
              <w:t xml:space="preserve"> </w:t>
            </w:r>
            <w:r>
              <w:rPr>
                <w:b/>
                <w:sz w:val="28"/>
              </w:rPr>
              <w:t>–</w:t>
            </w:r>
            <w:r>
              <w:rPr>
                <w:b/>
                <w:spacing w:val="-16"/>
                <w:sz w:val="28"/>
              </w:rPr>
              <w:t xml:space="preserve"> </w:t>
            </w:r>
            <w:r>
              <w:rPr>
                <w:b/>
                <w:sz w:val="28"/>
              </w:rPr>
              <w:t>gray</w:t>
            </w:r>
            <w:r>
              <w:rPr>
                <w:b/>
                <w:spacing w:val="-16"/>
                <w:sz w:val="28"/>
              </w:rPr>
              <w:t xml:space="preserve"> </w:t>
            </w:r>
            <w:r>
              <w:rPr>
                <w:b/>
                <w:sz w:val="28"/>
              </w:rPr>
              <w:t>wood</w:t>
            </w:r>
            <w:r>
              <w:rPr>
                <w:b/>
                <w:spacing w:val="-16"/>
                <w:sz w:val="28"/>
              </w:rPr>
              <w:t xml:space="preserve"> </w:t>
            </w:r>
            <w:r>
              <w:rPr>
                <w:b/>
                <w:sz w:val="28"/>
              </w:rPr>
              <w:t>wall and white wood ceiling (former exterior</w:t>
            </w:r>
          </w:p>
          <w:p w14:paraId="45563226" w14:textId="77777777" w:rsidR="00D463B3" w:rsidRDefault="00742B6B">
            <w:pPr>
              <w:pStyle w:val="TableParagraph"/>
              <w:spacing w:line="324" w:lineRule="exact"/>
              <w:ind w:left="110"/>
              <w:rPr>
                <w:b/>
                <w:sz w:val="28"/>
              </w:rPr>
            </w:pPr>
            <w:r>
              <w:rPr>
                <w:b/>
                <w:spacing w:val="-2"/>
                <w:sz w:val="28"/>
              </w:rPr>
              <w:t>components).</w:t>
            </w:r>
          </w:p>
        </w:tc>
        <w:tc>
          <w:tcPr>
            <w:tcW w:w="6389" w:type="dxa"/>
          </w:tcPr>
          <w:p w14:paraId="16CEC8AE" w14:textId="77777777" w:rsidR="00D463B3" w:rsidRDefault="00742B6B">
            <w:pPr>
              <w:pStyle w:val="TableParagraph"/>
              <w:ind w:left="109" w:right="178"/>
              <w:rPr>
                <w:b/>
                <w:sz w:val="28"/>
              </w:rPr>
            </w:pPr>
            <w:r>
              <w:rPr>
                <w:b/>
                <w:sz w:val="28"/>
              </w:rPr>
              <w:t>Remove and properly dispose of crown molding. Cover with Tyvek and aluminum or vinyl. Replace crown molding with new, match existing dimensions,</w:t>
            </w:r>
            <w:r>
              <w:rPr>
                <w:b/>
                <w:spacing w:val="-10"/>
                <w:sz w:val="28"/>
              </w:rPr>
              <w:t xml:space="preserve"> </w:t>
            </w:r>
            <w:r>
              <w:rPr>
                <w:b/>
                <w:sz w:val="28"/>
              </w:rPr>
              <w:t>profile,</w:t>
            </w:r>
            <w:r>
              <w:rPr>
                <w:b/>
                <w:spacing w:val="-14"/>
                <w:sz w:val="28"/>
              </w:rPr>
              <w:t xml:space="preserve"> </w:t>
            </w:r>
            <w:r>
              <w:rPr>
                <w:b/>
                <w:sz w:val="28"/>
              </w:rPr>
              <w:t>and</w:t>
            </w:r>
            <w:r>
              <w:rPr>
                <w:b/>
                <w:spacing w:val="-11"/>
                <w:sz w:val="28"/>
              </w:rPr>
              <w:t xml:space="preserve"> </w:t>
            </w:r>
            <w:r>
              <w:rPr>
                <w:b/>
                <w:sz w:val="28"/>
              </w:rPr>
              <w:t>color</w:t>
            </w:r>
            <w:r>
              <w:rPr>
                <w:b/>
                <w:spacing w:val="-13"/>
                <w:sz w:val="28"/>
              </w:rPr>
              <w:t xml:space="preserve"> </w:t>
            </w:r>
            <w:r>
              <w:rPr>
                <w:b/>
                <w:sz w:val="28"/>
              </w:rPr>
              <w:t>from</w:t>
            </w:r>
            <w:r>
              <w:rPr>
                <w:b/>
                <w:spacing w:val="-15"/>
                <w:sz w:val="28"/>
              </w:rPr>
              <w:t xml:space="preserve"> </w:t>
            </w:r>
            <w:r>
              <w:rPr>
                <w:b/>
                <w:sz w:val="28"/>
              </w:rPr>
              <w:t>room</w:t>
            </w:r>
            <w:r>
              <w:rPr>
                <w:b/>
                <w:spacing w:val="-11"/>
                <w:sz w:val="28"/>
              </w:rPr>
              <w:t xml:space="preserve"> </w:t>
            </w:r>
            <w:r>
              <w:rPr>
                <w:b/>
                <w:sz w:val="28"/>
              </w:rPr>
              <w:t>4.</w:t>
            </w:r>
            <w:r>
              <w:rPr>
                <w:b/>
                <w:spacing w:val="-13"/>
                <w:sz w:val="28"/>
              </w:rPr>
              <w:t xml:space="preserve"> </w:t>
            </w:r>
            <w:r>
              <w:rPr>
                <w:b/>
                <w:sz w:val="28"/>
              </w:rPr>
              <w:t>Owner’s</w:t>
            </w:r>
          </w:p>
          <w:p w14:paraId="15F56BC4" w14:textId="77777777" w:rsidR="00D463B3" w:rsidRDefault="00742B6B">
            <w:pPr>
              <w:pStyle w:val="TableParagraph"/>
              <w:spacing w:line="324" w:lineRule="exact"/>
              <w:ind w:left="109"/>
              <w:rPr>
                <w:b/>
                <w:sz w:val="28"/>
              </w:rPr>
            </w:pPr>
            <w:r>
              <w:rPr>
                <w:b/>
                <w:sz w:val="28"/>
              </w:rPr>
              <w:t>choice</w:t>
            </w:r>
            <w:r>
              <w:rPr>
                <w:b/>
                <w:spacing w:val="-12"/>
                <w:sz w:val="28"/>
              </w:rPr>
              <w:t xml:space="preserve"> </w:t>
            </w:r>
            <w:r>
              <w:rPr>
                <w:b/>
                <w:sz w:val="28"/>
              </w:rPr>
              <w:t>of</w:t>
            </w:r>
            <w:r>
              <w:rPr>
                <w:b/>
                <w:spacing w:val="-12"/>
                <w:sz w:val="28"/>
              </w:rPr>
              <w:t xml:space="preserve"> </w:t>
            </w:r>
            <w:r>
              <w:rPr>
                <w:b/>
                <w:sz w:val="28"/>
              </w:rPr>
              <w:t>vinyl</w:t>
            </w:r>
            <w:r>
              <w:rPr>
                <w:b/>
                <w:spacing w:val="-12"/>
                <w:sz w:val="28"/>
              </w:rPr>
              <w:t xml:space="preserve"> </w:t>
            </w:r>
            <w:proofErr w:type="gramStart"/>
            <w:r>
              <w:rPr>
                <w:b/>
                <w:sz w:val="28"/>
              </w:rPr>
              <w:t>siding</w:t>
            </w:r>
            <w:proofErr w:type="gramEnd"/>
            <w:r>
              <w:rPr>
                <w:b/>
                <w:spacing w:val="-9"/>
                <w:sz w:val="28"/>
              </w:rPr>
              <w:t xml:space="preserve"> </w:t>
            </w:r>
            <w:r>
              <w:rPr>
                <w:b/>
                <w:spacing w:val="-2"/>
                <w:sz w:val="28"/>
              </w:rPr>
              <w:t>color.</w:t>
            </w:r>
          </w:p>
        </w:tc>
        <w:tc>
          <w:tcPr>
            <w:tcW w:w="1171" w:type="dxa"/>
          </w:tcPr>
          <w:p w14:paraId="03340CA8" w14:textId="77777777" w:rsidR="00D463B3" w:rsidRDefault="00D463B3">
            <w:pPr>
              <w:pStyle w:val="TableParagraph"/>
              <w:rPr>
                <w:rFonts w:ascii="Times New Roman"/>
                <w:sz w:val="26"/>
              </w:rPr>
            </w:pPr>
          </w:p>
        </w:tc>
        <w:tc>
          <w:tcPr>
            <w:tcW w:w="1070" w:type="dxa"/>
          </w:tcPr>
          <w:p w14:paraId="7ED64352" w14:textId="77777777" w:rsidR="00D463B3" w:rsidRDefault="00D463B3">
            <w:pPr>
              <w:pStyle w:val="TableParagraph"/>
              <w:rPr>
                <w:rFonts w:ascii="Times New Roman"/>
                <w:sz w:val="26"/>
              </w:rPr>
            </w:pPr>
          </w:p>
        </w:tc>
        <w:tc>
          <w:tcPr>
            <w:tcW w:w="998" w:type="dxa"/>
          </w:tcPr>
          <w:p w14:paraId="7CE1AD21" w14:textId="77777777" w:rsidR="00D463B3" w:rsidRDefault="00D463B3">
            <w:pPr>
              <w:pStyle w:val="TableParagraph"/>
              <w:spacing w:before="219"/>
              <w:rPr>
                <w:b/>
              </w:rPr>
            </w:pPr>
          </w:p>
          <w:p w14:paraId="78BBC3FF" w14:textId="77777777" w:rsidR="00D463B3" w:rsidRDefault="00742B6B">
            <w:pPr>
              <w:pStyle w:val="TableParagraph"/>
              <w:ind w:right="229"/>
              <w:jc w:val="right"/>
              <w:rPr>
                <w:rFonts w:ascii="Arial"/>
              </w:rPr>
            </w:pPr>
            <w:r>
              <w:rPr>
                <w:rFonts w:ascii="Arial"/>
                <w:spacing w:val="-4"/>
              </w:rPr>
              <w:t>2000</w:t>
            </w:r>
          </w:p>
        </w:tc>
      </w:tr>
      <w:tr w:rsidR="00D463B3" w14:paraId="520E4721" w14:textId="77777777">
        <w:trPr>
          <w:trHeight w:val="1026"/>
          <w:jc w:val="right"/>
        </w:trPr>
        <w:tc>
          <w:tcPr>
            <w:tcW w:w="3418" w:type="dxa"/>
          </w:tcPr>
          <w:p w14:paraId="7A746DC9" w14:textId="77777777" w:rsidR="00D463B3" w:rsidRDefault="00742B6B">
            <w:pPr>
              <w:pStyle w:val="TableParagraph"/>
              <w:ind w:left="110" w:right="166"/>
              <w:rPr>
                <w:b/>
                <w:sz w:val="28"/>
              </w:rPr>
            </w:pPr>
            <w:r>
              <w:rPr>
                <w:b/>
                <w:sz w:val="28"/>
                <w:u w:val="single"/>
              </w:rPr>
              <w:t>Room</w:t>
            </w:r>
            <w:r>
              <w:rPr>
                <w:b/>
                <w:spacing w:val="-16"/>
                <w:sz w:val="28"/>
                <w:u w:val="single"/>
              </w:rPr>
              <w:t xml:space="preserve"> </w:t>
            </w:r>
            <w:r>
              <w:rPr>
                <w:b/>
                <w:sz w:val="28"/>
                <w:u w:val="single"/>
              </w:rPr>
              <w:t>5</w:t>
            </w:r>
            <w:r>
              <w:rPr>
                <w:b/>
                <w:spacing w:val="-16"/>
                <w:sz w:val="28"/>
                <w:u w:val="single"/>
              </w:rPr>
              <w:t xml:space="preserve"> </w:t>
            </w:r>
            <w:r>
              <w:rPr>
                <w:b/>
                <w:sz w:val="28"/>
                <w:u w:val="single"/>
              </w:rPr>
              <w:t>–</w:t>
            </w:r>
            <w:r>
              <w:rPr>
                <w:b/>
                <w:spacing w:val="-16"/>
                <w:sz w:val="28"/>
                <w:u w:val="single"/>
              </w:rPr>
              <w:t xml:space="preserve"> </w:t>
            </w:r>
            <w:r>
              <w:rPr>
                <w:b/>
                <w:sz w:val="28"/>
                <w:u w:val="single"/>
              </w:rPr>
              <w:t>Side</w:t>
            </w:r>
            <w:r>
              <w:rPr>
                <w:b/>
                <w:spacing w:val="-16"/>
                <w:sz w:val="28"/>
                <w:u w:val="single"/>
              </w:rPr>
              <w:t xml:space="preserve"> </w:t>
            </w:r>
            <w:r>
              <w:rPr>
                <w:b/>
                <w:sz w:val="28"/>
                <w:u w:val="single"/>
              </w:rPr>
              <w:t>A</w:t>
            </w:r>
            <w:r>
              <w:rPr>
                <w:b/>
                <w:spacing w:val="-16"/>
                <w:sz w:val="28"/>
                <w:u w:val="single"/>
              </w:rPr>
              <w:t xml:space="preserve"> </w:t>
            </w:r>
            <w:r>
              <w:rPr>
                <w:b/>
                <w:sz w:val="28"/>
                <w:u w:val="single"/>
              </w:rPr>
              <w:t>through</w:t>
            </w:r>
            <w:r>
              <w:rPr>
                <w:b/>
                <w:sz w:val="28"/>
              </w:rPr>
              <w:t xml:space="preserve"> </w:t>
            </w:r>
            <w:r>
              <w:rPr>
                <w:b/>
                <w:sz w:val="28"/>
                <w:u w:val="single"/>
              </w:rPr>
              <w:t>Side D</w:t>
            </w:r>
            <w:r>
              <w:rPr>
                <w:b/>
                <w:sz w:val="28"/>
              </w:rPr>
              <w:t xml:space="preserve"> – white wood</w:t>
            </w:r>
          </w:p>
          <w:p w14:paraId="5FA4B1DA" w14:textId="77777777" w:rsidR="00D463B3" w:rsidRDefault="00742B6B">
            <w:pPr>
              <w:pStyle w:val="TableParagraph"/>
              <w:spacing w:line="326" w:lineRule="exact"/>
              <w:ind w:left="110"/>
              <w:rPr>
                <w:b/>
                <w:sz w:val="28"/>
              </w:rPr>
            </w:pPr>
            <w:r>
              <w:rPr>
                <w:b/>
                <w:spacing w:val="-2"/>
                <w:sz w:val="28"/>
              </w:rPr>
              <w:t>baseboards.</w:t>
            </w:r>
          </w:p>
        </w:tc>
        <w:tc>
          <w:tcPr>
            <w:tcW w:w="6389" w:type="dxa"/>
          </w:tcPr>
          <w:p w14:paraId="4C47DF85" w14:textId="77777777" w:rsidR="00D463B3" w:rsidRDefault="00742B6B">
            <w:pPr>
              <w:pStyle w:val="TableParagraph"/>
              <w:spacing w:before="14" w:line="232" w:lineRule="auto"/>
              <w:ind w:left="109"/>
              <w:rPr>
                <w:b/>
                <w:sz w:val="28"/>
              </w:rPr>
            </w:pPr>
            <w:r>
              <w:rPr>
                <w:b/>
                <w:sz w:val="28"/>
              </w:rPr>
              <w:t>Remove and properly dispose of the existing baseboards.</w:t>
            </w:r>
            <w:r>
              <w:rPr>
                <w:b/>
                <w:spacing w:val="-8"/>
                <w:sz w:val="28"/>
              </w:rPr>
              <w:t xml:space="preserve"> </w:t>
            </w:r>
            <w:r>
              <w:rPr>
                <w:b/>
                <w:sz w:val="28"/>
              </w:rPr>
              <w:t>Replace</w:t>
            </w:r>
            <w:r>
              <w:rPr>
                <w:b/>
                <w:spacing w:val="-11"/>
                <w:sz w:val="28"/>
              </w:rPr>
              <w:t xml:space="preserve"> </w:t>
            </w:r>
            <w:r>
              <w:rPr>
                <w:b/>
                <w:sz w:val="28"/>
              </w:rPr>
              <w:t>with</w:t>
            </w:r>
            <w:r>
              <w:rPr>
                <w:b/>
                <w:spacing w:val="-6"/>
                <w:sz w:val="28"/>
              </w:rPr>
              <w:t xml:space="preserve"> </w:t>
            </w:r>
            <w:r>
              <w:rPr>
                <w:b/>
                <w:sz w:val="28"/>
              </w:rPr>
              <w:t>new</w:t>
            </w:r>
            <w:r>
              <w:rPr>
                <w:b/>
                <w:spacing w:val="-7"/>
                <w:sz w:val="28"/>
              </w:rPr>
              <w:t xml:space="preserve"> </w:t>
            </w:r>
            <w:r>
              <w:rPr>
                <w:b/>
                <w:sz w:val="28"/>
              </w:rPr>
              <w:t>baseboards,</w:t>
            </w:r>
            <w:r>
              <w:rPr>
                <w:b/>
                <w:spacing w:val="-10"/>
                <w:sz w:val="28"/>
              </w:rPr>
              <w:t xml:space="preserve"> </w:t>
            </w:r>
            <w:r>
              <w:rPr>
                <w:b/>
                <w:sz w:val="28"/>
              </w:rPr>
              <w:t>match</w:t>
            </w:r>
          </w:p>
          <w:p w14:paraId="7C56DDA9" w14:textId="77777777" w:rsidR="00D463B3" w:rsidRDefault="00742B6B">
            <w:pPr>
              <w:pStyle w:val="TableParagraph"/>
              <w:spacing w:before="1" w:line="328" w:lineRule="exact"/>
              <w:ind w:left="109"/>
              <w:rPr>
                <w:b/>
                <w:sz w:val="28"/>
              </w:rPr>
            </w:pPr>
            <w:r>
              <w:rPr>
                <w:b/>
                <w:sz w:val="28"/>
              </w:rPr>
              <w:t>existing</w:t>
            </w:r>
            <w:r>
              <w:rPr>
                <w:b/>
                <w:spacing w:val="-13"/>
                <w:sz w:val="28"/>
              </w:rPr>
              <w:t xml:space="preserve"> </w:t>
            </w:r>
            <w:r>
              <w:rPr>
                <w:b/>
                <w:sz w:val="28"/>
              </w:rPr>
              <w:t>dimensions,</w:t>
            </w:r>
            <w:r>
              <w:rPr>
                <w:b/>
                <w:spacing w:val="-10"/>
                <w:sz w:val="28"/>
              </w:rPr>
              <w:t xml:space="preserve"> </w:t>
            </w:r>
            <w:r>
              <w:rPr>
                <w:b/>
                <w:sz w:val="28"/>
              </w:rPr>
              <w:t>profile,</w:t>
            </w:r>
            <w:r>
              <w:rPr>
                <w:b/>
                <w:spacing w:val="-14"/>
                <w:sz w:val="28"/>
              </w:rPr>
              <w:t xml:space="preserve"> </w:t>
            </w:r>
            <w:r>
              <w:rPr>
                <w:b/>
                <w:sz w:val="28"/>
              </w:rPr>
              <w:t>and</w:t>
            </w:r>
            <w:r>
              <w:rPr>
                <w:b/>
                <w:spacing w:val="-15"/>
                <w:sz w:val="28"/>
              </w:rPr>
              <w:t xml:space="preserve"> </w:t>
            </w:r>
            <w:r>
              <w:rPr>
                <w:b/>
                <w:sz w:val="28"/>
              </w:rPr>
              <w:t>color</w:t>
            </w:r>
            <w:r>
              <w:rPr>
                <w:b/>
                <w:spacing w:val="-12"/>
                <w:sz w:val="28"/>
              </w:rPr>
              <w:t xml:space="preserve"> </w:t>
            </w:r>
            <w:r>
              <w:rPr>
                <w:b/>
                <w:sz w:val="28"/>
              </w:rPr>
              <w:t>from</w:t>
            </w:r>
            <w:r>
              <w:rPr>
                <w:b/>
                <w:spacing w:val="-15"/>
                <w:sz w:val="28"/>
              </w:rPr>
              <w:t xml:space="preserve"> </w:t>
            </w:r>
            <w:r>
              <w:rPr>
                <w:b/>
                <w:sz w:val="28"/>
              </w:rPr>
              <w:t>room</w:t>
            </w:r>
            <w:r>
              <w:rPr>
                <w:b/>
                <w:spacing w:val="-11"/>
                <w:sz w:val="28"/>
              </w:rPr>
              <w:t xml:space="preserve"> </w:t>
            </w:r>
            <w:r>
              <w:rPr>
                <w:b/>
                <w:spacing w:val="-5"/>
                <w:sz w:val="28"/>
              </w:rPr>
              <w:t>4.</w:t>
            </w:r>
          </w:p>
        </w:tc>
        <w:tc>
          <w:tcPr>
            <w:tcW w:w="1171" w:type="dxa"/>
          </w:tcPr>
          <w:p w14:paraId="2B828F43" w14:textId="77777777" w:rsidR="00D463B3" w:rsidRDefault="00D463B3">
            <w:pPr>
              <w:pStyle w:val="TableParagraph"/>
              <w:rPr>
                <w:rFonts w:ascii="Times New Roman"/>
                <w:sz w:val="26"/>
              </w:rPr>
            </w:pPr>
          </w:p>
        </w:tc>
        <w:tc>
          <w:tcPr>
            <w:tcW w:w="1070" w:type="dxa"/>
          </w:tcPr>
          <w:p w14:paraId="4ABEC259" w14:textId="77777777" w:rsidR="00D463B3" w:rsidRDefault="00D463B3">
            <w:pPr>
              <w:pStyle w:val="TableParagraph"/>
              <w:rPr>
                <w:rFonts w:ascii="Times New Roman"/>
                <w:sz w:val="26"/>
              </w:rPr>
            </w:pPr>
          </w:p>
        </w:tc>
        <w:tc>
          <w:tcPr>
            <w:tcW w:w="998" w:type="dxa"/>
          </w:tcPr>
          <w:p w14:paraId="1332B557" w14:textId="77777777" w:rsidR="00D463B3" w:rsidRDefault="00D463B3">
            <w:pPr>
              <w:pStyle w:val="TableParagraph"/>
              <w:spacing w:before="214"/>
              <w:rPr>
                <w:b/>
              </w:rPr>
            </w:pPr>
          </w:p>
          <w:p w14:paraId="1B637864" w14:textId="77777777" w:rsidR="00D463B3" w:rsidRDefault="00742B6B">
            <w:pPr>
              <w:pStyle w:val="TableParagraph"/>
              <w:ind w:right="271"/>
              <w:jc w:val="right"/>
              <w:rPr>
                <w:rFonts w:ascii="Arial"/>
              </w:rPr>
            </w:pPr>
            <w:r>
              <w:rPr>
                <w:rFonts w:ascii="Arial"/>
                <w:spacing w:val="-4"/>
              </w:rPr>
              <w:t>1000</w:t>
            </w:r>
          </w:p>
        </w:tc>
      </w:tr>
      <w:tr w:rsidR="00D463B3" w14:paraId="3EB78EFF" w14:textId="77777777">
        <w:trPr>
          <w:trHeight w:val="1021"/>
          <w:jc w:val="right"/>
        </w:trPr>
        <w:tc>
          <w:tcPr>
            <w:tcW w:w="3418" w:type="dxa"/>
          </w:tcPr>
          <w:p w14:paraId="08CB9CAD" w14:textId="77777777" w:rsidR="00D463B3" w:rsidRDefault="00742B6B">
            <w:pPr>
              <w:pStyle w:val="TableParagraph"/>
              <w:ind w:left="110"/>
              <w:rPr>
                <w:b/>
                <w:sz w:val="28"/>
              </w:rPr>
            </w:pPr>
            <w:r>
              <w:rPr>
                <w:b/>
                <w:sz w:val="28"/>
                <w:u w:val="single"/>
              </w:rPr>
              <w:t>Room 5 – Side C</w:t>
            </w:r>
            <w:r>
              <w:rPr>
                <w:b/>
                <w:sz w:val="28"/>
              </w:rPr>
              <w:t xml:space="preserve"> – white </w:t>
            </w:r>
            <w:r>
              <w:rPr>
                <w:b/>
                <w:spacing w:val="-2"/>
                <w:sz w:val="28"/>
              </w:rPr>
              <w:t>wood</w:t>
            </w:r>
            <w:r>
              <w:rPr>
                <w:b/>
                <w:spacing w:val="-11"/>
                <w:sz w:val="28"/>
              </w:rPr>
              <w:t xml:space="preserve"> </w:t>
            </w:r>
            <w:r>
              <w:rPr>
                <w:b/>
                <w:spacing w:val="-2"/>
                <w:sz w:val="28"/>
              </w:rPr>
              <w:t>ceiling</w:t>
            </w:r>
            <w:r>
              <w:rPr>
                <w:b/>
                <w:spacing w:val="-12"/>
                <w:sz w:val="28"/>
              </w:rPr>
              <w:t xml:space="preserve"> </w:t>
            </w:r>
            <w:r>
              <w:rPr>
                <w:b/>
                <w:spacing w:val="-2"/>
                <w:sz w:val="28"/>
              </w:rPr>
              <w:t>support</w:t>
            </w:r>
            <w:r>
              <w:rPr>
                <w:b/>
                <w:spacing w:val="-15"/>
                <w:sz w:val="28"/>
              </w:rPr>
              <w:t xml:space="preserve"> </w:t>
            </w:r>
            <w:r>
              <w:rPr>
                <w:b/>
                <w:spacing w:val="-2"/>
                <w:sz w:val="28"/>
              </w:rPr>
              <w:t>beam</w:t>
            </w:r>
          </w:p>
          <w:p w14:paraId="06464A9B" w14:textId="77777777" w:rsidR="00D463B3" w:rsidRDefault="00742B6B">
            <w:pPr>
              <w:pStyle w:val="TableParagraph"/>
              <w:spacing w:line="321" w:lineRule="exact"/>
              <w:ind w:left="110"/>
              <w:rPr>
                <w:b/>
                <w:sz w:val="28"/>
              </w:rPr>
            </w:pPr>
            <w:r>
              <w:rPr>
                <w:b/>
                <w:sz w:val="28"/>
              </w:rPr>
              <w:t>and</w:t>
            </w:r>
            <w:r>
              <w:rPr>
                <w:b/>
                <w:spacing w:val="-13"/>
                <w:sz w:val="28"/>
              </w:rPr>
              <w:t xml:space="preserve"> </w:t>
            </w:r>
            <w:r>
              <w:rPr>
                <w:b/>
                <w:sz w:val="28"/>
              </w:rPr>
              <w:t>trim</w:t>
            </w:r>
            <w:r>
              <w:rPr>
                <w:b/>
                <w:spacing w:val="-13"/>
                <w:sz w:val="28"/>
              </w:rPr>
              <w:t xml:space="preserve"> </w:t>
            </w:r>
            <w:r>
              <w:rPr>
                <w:b/>
                <w:spacing w:val="-2"/>
                <w:sz w:val="28"/>
              </w:rPr>
              <w:t>board.</w:t>
            </w:r>
          </w:p>
        </w:tc>
        <w:tc>
          <w:tcPr>
            <w:tcW w:w="6389" w:type="dxa"/>
          </w:tcPr>
          <w:p w14:paraId="51A8C0CC" w14:textId="77777777" w:rsidR="00D463B3" w:rsidRDefault="00742B6B">
            <w:pPr>
              <w:pStyle w:val="TableParagraph"/>
              <w:ind w:left="109"/>
              <w:rPr>
                <w:b/>
                <w:sz w:val="28"/>
              </w:rPr>
            </w:pPr>
            <w:r>
              <w:rPr>
                <w:b/>
                <w:sz w:val="28"/>
              </w:rPr>
              <w:t>Cover</w:t>
            </w:r>
            <w:r>
              <w:rPr>
                <w:b/>
                <w:spacing w:val="-12"/>
                <w:sz w:val="28"/>
              </w:rPr>
              <w:t xml:space="preserve"> </w:t>
            </w:r>
            <w:r>
              <w:rPr>
                <w:b/>
                <w:sz w:val="28"/>
              </w:rPr>
              <w:t>with</w:t>
            </w:r>
            <w:r>
              <w:rPr>
                <w:b/>
                <w:spacing w:val="-14"/>
                <w:sz w:val="28"/>
              </w:rPr>
              <w:t xml:space="preserve"> </w:t>
            </w:r>
            <w:r>
              <w:rPr>
                <w:b/>
                <w:sz w:val="28"/>
              </w:rPr>
              <w:t>Tyvek</w:t>
            </w:r>
            <w:r>
              <w:rPr>
                <w:b/>
                <w:spacing w:val="-13"/>
                <w:sz w:val="28"/>
              </w:rPr>
              <w:t xml:space="preserve"> </w:t>
            </w:r>
            <w:r>
              <w:rPr>
                <w:b/>
                <w:sz w:val="28"/>
              </w:rPr>
              <w:t>and</w:t>
            </w:r>
            <w:r>
              <w:rPr>
                <w:b/>
                <w:spacing w:val="-14"/>
                <w:sz w:val="28"/>
              </w:rPr>
              <w:t xml:space="preserve"> </w:t>
            </w:r>
            <w:r>
              <w:rPr>
                <w:b/>
                <w:sz w:val="28"/>
              </w:rPr>
              <w:t>aluminum</w:t>
            </w:r>
            <w:r>
              <w:rPr>
                <w:b/>
                <w:spacing w:val="-14"/>
                <w:sz w:val="28"/>
              </w:rPr>
              <w:t xml:space="preserve"> </w:t>
            </w:r>
            <w:r>
              <w:rPr>
                <w:b/>
                <w:sz w:val="28"/>
              </w:rPr>
              <w:t>or</w:t>
            </w:r>
            <w:r>
              <w:rPr>
                <w:b/>
                <w:spacing w:val="-8"/>
                <w:sz w:val="28"/>
              </w:rPr>
              <w:t xml:space="preserve"> </w:t>
            </w:r>
            <w:r>
              <w:rPr>
                <w:b/>
                <w:sz w:val="28"/>
              </w:rPr>
              <w:t>vinyl.</w:t>
            </w:r>
            <w:r>
              <w:rPr>
                <w:b/>
                <w:spacing w:val="-7"/>
                <w:sz w:val="28"/>
              </w:rPr>
              <w:t xml:space="preserve"> </w:t>
            </w:r>
            <w:r>
              <w:rPr>
                <w:b/>
                <w:sz w:val="28"/>
              </w:rPr>
              <w:t>Owner’s choice of vinyl siding color.</w:t>
            </w:r>
          </w:p>
        </w:tc>
        <w:tc>
          <w:tcPr>
            <w:tcW w:w="1171" w:type="dxa"/>
          </w:tcPr>
          <w:p w14:paraId="51F93D8E" w14:textId="77777777" w:rsidR="00D463B3" w:rsidRDefault="00D463B3">
            <w:pPr>
              <w:pStyle w:val="TableParagraph"/>
              <w:rPr>
                <w:rFonts w:ascii="Times New Roman"/>
                <w:sz w:val="26"/>
              </w:rPr>
            </w:pPr>
          </w:p>
        </w:tc>
        <w:tc>
          <w:tcPr>
            <w:tcW w:w="1070" w:type="dxa"/>
          </w:tcPr>
          <w:p w14:paraId="61BB5C8E" w14:textId="77777777" w:rsidR="00D463B3" w:rsidRDefault="00D463B3">
            <w:pPr>
              <w:pStyle w:val="TableParagraph"/>
              <w:rPr>
                <w:rFonts w:ascii="Times New Roman"/>
                <w:sz w:val="26"/>
              </w:rPr>
            </w:pPr>
          </w:p>
        </w:tc>
        <w:tc>
          <w:tcPr>
            <w:tcW w:w="998" w:type="dxa"/>
          </w:tcPr>
          <w:p w14:paraId="6BDAA9F8" w14:textId="77777777" w:rsidR="00D463B3" w:rsidRDefault="00742B6B">
            <w:pPr>
              <w:pStyle w:val="TableParagraph"/>
              <w:spacing w:before="255"/>
              <w:ind w:right="271"/>
              <w:jc w:val="right"/>
              <w:rPr>
                <w:rFonts w:ascii="Arial"/>
              </w:rPr>
            </w:pPr>
            <w:r>
              <w:rPr>
                <w:rFonts w:ascii="Arial"/>
                <w:spacing w:val="-4"/>
              </w:rPr>
              <w:t>1200</w:t>
            </w:r>
          </w:p>
        </w:tc>
      </w:tr>
    </w:tbl>
    <w:p w14:paraId="22F5A8E0" w14:textId="77777777" w:rsidR="00D463B3" w:rsidRDefault="00D463B3">
      <w:pPr>
        <w:pStyle w:val="TableParagraph"/>
        <w:jc w:val="right"/>
        <w:rPr>
          <w:rFonts w:ascii="Arial"/>
        </w:rPr>
        <w:sectPr w:rsidR="00D463B3">
          <w:pgSz w:w="15840" w:h="12240" w:orient="landscape"/>
          <w:pgMar w:top="1380" w:right="1440" w:bottom="1200" w:left="1080" w:header="0" w:footer="1002" w:gutter="0"/>
          <w:cols w:space="720"/>
        </w:sectPr>
      </w:pPr>
    </w:p>
    <w:p w14:paraId="455C63DB" w14:textId="77777777" w:rsidR="00D463B3" w:rsidRDefault="00D463B3">
      <w:pPr>
        <w:spacing w:before="11"/>
        <w:rPr>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6389"/>
        <w:gridCol w:w="1171"/>
        <w:gridCol w:w="1070"/>
        <w:gridCol w:w="998"/>
      </w:tblGrid>
      <w:tr w:rsidR="00D463B3" w14:paraId="55458112" w14:textId="77777777">
        <w:trPr>
          <w:trHeight w:val="4444"/>
          <w:jc w:val="right"/>
        </w:trPr>
        <w:tc>
          <w:tcPr>
            <w:tcW w:w="3418" w:type="dxa"/>
          </w:tcPr>
          <w:p w14:paraId="046F912B" w14:textId="77777777" w:rsidR="00D463B3" w:rsidRDefault="00742B6B">
            <w:pPr>
              <w:pStyle w:val="TableParagraph"/>
              <w:ind w:left="110" w:right="166"/>
              <w:rPr>
                <w:b/>
                <w:sz w:val="28"/>
              </w:rPr>
            </w:pPr>
            <w:r>
              <w:rPr>
                <w:b/>
                <w:sz w:val="28"/>
                <w:u w:val="single"/>
              </w:rPr>
              <w:t>Room</w:t>
            </w:r>
            <w:r>
              <w:rPr>
                <w:b/>
                <w:spacing w:val="-16"/>
                <w:sz w:val="28"/>
                <w:u w:val="single"/>
              </w:rPr>
              <w:t xml:space="preserve"> </w:t>
            </w:r>
            <w:r>
              <w:rPr>
                <w:b/>
                <w:sz w:val="28"/>
                <w:u w:val="single"/>
              </w:rPr>
              <w:t>5</w:t>
            </w:r>
            <w:r>
              <w:rPr>
                <w:b/>
                <w:spacing w:val="-15"/>
                <w:sz w:val="28"/>
                <w:u w:val="single"/>
              </w:rPr>
              <w:t xml:space="preserve"> </w:t>
            </w:r>
            <w:r>
              <w:rPr>
                <w:b/>
                <w:sz w:val="28"/>
                <w:u w:val="single"/>
              </w:rPr>
              <w:t>–</w:t>
            </w:r>
            <w:r>
              <w:rPr>
                <w:b/>
                <w:spacing w:val="-13"/>
                <w:sz w:val="28"/>
                <w:u w:val="single"/>
              </w:rPr>
              <w:t xml:space="preserve"> </w:t>
            </w:r>
            <w:r>
              <w:rPr>
                <w:b/>
                <w:sz w:val="28"/>
                <w:u w:val="single"/>
              </w:rPr>
              <w:t>Door</w:t>
            </w:r>
            <w:r>
              <w:rPr>
                <w:b/>
                <w:spacing w:val="-11"/>
                <w:sz w:val="28"/>
                <w:u w:val="single"/>
              </w:rPr>
              <w:t xml:space="preserve"> </w:t>
            </w:r>
            <w:r>
              <w:rPr>
                <w:b/>
                <w:sz w:val="28"/>
                <w:u w:val="single"/>
              </w:rPr>
              <w:t>A1</w:t>
            </w:r>
            <w:r>
              <w:rPr>
                <w:b/>
                <w:spacing w:val="-16"/>
                <w:sz w:val="28"/>
              </w:rPr>
              <w:t xml:space="preserve"> </w:t>
            </w:r>
            <w:r>
              <w:rPr>
                <w:b/>
                <w:sz w:val="28"/>
              </w:rPr>
              <w:t>–</w:t>
            </w:r>
            <w:r>
              <w:rPr>
                <w:b/>
                <w:spacing w:val="-13"/>
                <w:sz w:val="28"/>
              </w:rPr>
              <w:t xml:space="preserve"> </w:t>
            </w:r>
            <w:r>
              <w:rPr>
                <w:b/>
                <w:sz w:val="28"/>
              </w:rPr>
              <w:t>white and gray wood door, casings, header, jambs, stops, and threshold.</w:t>
            </w:r>
          </w:p>
        </w:tc>
        <w:tc>
          <w:tcPr>
            <w:tcW w:w="6389" w:type="dxa"/>
          </w:tcPr>
          <w:p w14:paraId="4720D279" w14:textId="77777777" w:rsidR="00D463B3" w:rsidRDefault="00742B6B">
            <w:pPr>
              <w:pStyle w:val="TableParagraph"/>
              <w:ind w:left="108" w:right="224"/>
              <w:rPr>
                <w:b/>
                <w:sz w:val="28"/>
              </w:rPr>
            </w:pPr>
            <w:r>
              <w:rPr>
                <w:b/>
                <w:sz w:val="28"/>
              </w:rPr>
              <w:t>Remove entire existing door assembly (including threshold);</w:t>
            </w:r>
            <w:r>
              <w:rPr>
                <w:b/>
                <w:spacing w:val="-7"/>
                <w:sz w:val="28"/>
              </w:rPr>
              <w:t xml:space="preserve"> </w:t>
            </w:r>
            <w:r>
              <w:rPr>
                <w:b/>
                <w:sz w:val="28"/>
              </w:rPr>
              <w:t>dispose</w:t>
            </w:r>
            <w:r>
              <w:rPr>
                <w:b/>
                <w:spacing w:val="-9"/>
                <w:sz w:val="28"/>
              </w:rPr>
              <w:t xml:space="preserve"> </w:t>
            </w:r>
            <w:r>
              <w:rPr>
                <w:b/>
                <w:sz w:val="28"/>
              </w:rPr>
              <w:t>of</w:t>
            </w:r>
            <w:r>
              <w:rPr>
                <w:b/>
                <w:spacing w:val="-9"/>
                <w:sz w:val="28"/>
              </w:rPr>
              <w:t xml:space="preserve"> </w:t>
            </w:r>
            <w:r>
              <w:rPr>
                <w:b/>
                <w:sz w:val="28"/>
              </w:rPr>
              <w:t>properly.</w:t>
            </w:r>
            <w:r>
              <w:rPr>
                <w:b/>
                <w:spacing w:val="-5"/>
                <w:sz w:val="28"/>
              </w:rPr>
              <w:t xml:space="preserve"> </w:t>
            </w:r>
            <w:r>
              <w:rPr>
                <w:b/>
                <w:sz w:val="28"/>
              </w:rPr>
              <w:t>Install</w:t>
            </w:r>
            <w:r>
              <w:rPr>
                <w:b/>
                <w:spacing w:val="-9"/>
                <w:sz w:val="28"/>
              </w:rPr>
              <w:t xml:space="preserve"> </w:t>
            </w:r>
            <w:r>
              <w:rPr>
                <w:b/>
                <w:sz w:val="28"/>
              </w:rPr>
              <w:t>a</w:t>
            </w:r>
            <w:r>
              <w:rPr>
                <w:b/>
                <w:spacing w:val="-6"/>
                <w:sz w:val="28"/>
              </w:rPr>
              <w:t xml:space="preserve"> </w:t>
            </w:r>
            <w:r>
              <w:rPr>
                <w:b/>
                <w:sz w:val="28"/>
              </w:rPr>
              <w:t>new</w:t>
            </w:r>
            <w:r>
              <w:rPr>
                <w:b/>
                <w:spacing w:val="-8"/>
                <w:sz w:val="28"/>
              </w:rPr>
              <w:t xml:space="preserve"> </w:t>
            </w:r>
            <w:r>
              <w:rPr>
                <w:b/>
                <w:sz w:val="28"/>
              </w:rPr>
              <w:t>Energy Star-rated pre-hung metal exterior door and threshold. Owner's choice of door style, color (door and</w:t>
            </w:r>
            <w:r>
              <w:rPr>
                <w:b/>
                <w:spacing w:val="-11"/>
                <w:sz w:val="28"/>
              </w:rPr>
              <w:t xml:space="preserve"> </w:t>
            </w:r>
            <w:r>
              <w:rPr>
                <w:b/>
                <w:sz w:val="28"/>
              </w:rPr>
              <w:t>threshold),</w:t>
            </w:r>
            <w:r>
              <w:rPr>
                <w:b/>
                <w:spacing w:val="-10"/>
                <w:sz w:val="28"/>
              </w:rPr>
              <w:t xml:space="preserve"> </w:t>
            </w:r>
            <w:r>
              <w:rPr>
                <w:b/>
                <w:sz w:val="28"/>
              </w:rPr>
              <w:t>and</w:t>
            </w:r>
            <w:r>
              <w:rPr>
                <w:b/>
                <w:spacing w:val="-11"/>
                <w:sz w:val="28"/>
              </w:rPr>
              <w:t xml:space="preserve"> </w:t>
            </w:r>
            <w:r>
              <w:rPr>
                <w:b/>
                <w:sz w:val="28"/>
              </w:rPr>
              <w:t>hardware</w:t>
            </w:r>
            <w:r>
              <w:rPr>
                <w:b/>
                <w:spacing w:val="-11"/>
                <w:sz w:val="28"/>
              </w:rPr>
              <w:t xml:space="preserve"> </w:t>
            </w:r>
            <w:r>
              <w:rPr>
                <w:b/>
                <w:sz w:val="28"/>
              </w:rPr>
              <w:t>finish.</w:t>
            </w:r>
            <w:r>
              <w:rPr>
                <w:b/>
                <w:spacing w:val="-8"/>
                <w:sz w:val="28"/>
              </w:rPr>
              <w:t xml:space="preserve"> </w:t>
            </w:r>
            <w:r>
              <w:rPr>
                <w:b/>
                <w:sz w:val="28"/>
              </w:rPr>
              <w:t>Insulate</w:t>
            </w:r>
            <w:r>
              <w:rPr>
                <w:b/>
                <w:spacing w:val="-11"/>
                <w:sz w:val="28"/>
              </w:rPr>
              <w:t xml:space="preserve"> </w:t>
            </w:r>
            <w:proofErr w:type="gramStart"/>
            <w:r>
              <w:rPr>
                <w:b/>
                <w:sz w:val="28"/>
              </w:rPr>
              <w:t>cavity</w:t>
            </w:r>
            <w:proofErr w:type="gramEnd"/>
            <w:r>
              <w:rPr>
                <w:b/>
                <w:sz w:val="28"/>
              </w:rPr>
              <w:t xml:space="preserve">. Install a single-cylinder deadbolt and lever-handled entry set door hardware, keyed alike. New casing and shoe molding will match the existing. Apply </w:t>
            </w:r>
            <w:proofErr w:type="gramStart"/>
            <w:r>
              <w:rPr>
                <w:b/>
                <w:sz w:val="28"/>
              </w:rPr>
              <w:t>primer</w:t>
            </w:r>
            <w:proofErr w:type="gramEnd"/>
            <w:r>
              <w:rPr>
                <w:b/>
                <w:spacing w:val="-4"/>
                <w:sz w:val="28"/>
              </w:rPr>
              <w:t xml:space="preserve"> </w:t>
            </w:r>
            <w:r>
              <w:rPr>
                <w:b/>
                <w:sz w:val="28"/>
              </w:rPr>
              <w:t>and</w:t>
            </w:r>
            <w:r>
              <w:rPr>
                <w:b/>
                <w:spacing w:val="-1"/>
                <w:sz w:val="28"/>
              </w:rPr>
              <w:t xml:space="preserve"> </w:t>
            </w:r>
            <w:r>
              <w:rPr>
                <w:b/>
                <w:sz w:val="28"/>
              </w:rPr>
              <w:t>topcoat.</w:t>
            </w:r>
            <w:r>
              <w:rPr>
                <w:b/>
                <w:spacing w:val="-3"/>
                <w:sz w:val="28"/>
              </w:rPr>
              <w:t xml:space="preserve"> </w:t>
            </w:r>
            <w:r>
              <w:rPr>
                <w:b/>
                <w:sz w:val="28"/>
              </w:rPr>
              <w:t>Inspecting</w:t>
            </w:r>
            <w:r>
              <w:rPr>
                <w:b/>
                <w:spacing w:val="-3"/>
                <w:sz w:val="28"/>
              </w:rPr>
              <w:t xml:space="preserve"> </w:t>
            </w:r>
            <w:r>
              <w:rPr>
                <w:b/>
                <w:sz w:val="28"/>
              </w:rPr>
              <w:t>from</w:t>
            </w:r>
            <w:r>
              <w:rPr>
                <w:b/>
                <w:spacing w:val="-5"/>
                <w:sz w:val="28"/>
              </w:rPr>
              <w:t xml:space="preserve"> </w:t>
            </w:r>
            <w:r>
              <w:rPr>
                <w:b/>
                <w:sz w:val="28"/>
              </w:rPr>
              <w:t>the</w:t>
            </w:r>
            <w:r>
              <w:rPr>
                <w:b/>
                <w:spacing w:val="-2"/>
                <w:sz w:val="28"/>
              </w:rPr>
              <w:t xml:space="preserve"> </w:t>
            </w:r>
            <w:r>
              <w:rPr>
                <w:b/>
                <w:sz w:val="28"/>
              </w:rPr>
              <w:t>crawlspace during the bid walk is recommended; this installation</w:t>
            </w:r>
            <w:r>
              <w:rPr>
                <w:b/>
                <w:spacing w:val="-15"/>
                <w:sz w:val="28"/>
              </w:rPr>
              <w:t xml:space="preserve"> </w:t>
            </w:r>
            <w:r>
              <w:rPr>
                <w:b/>
                <w:sz w:val="28"/>
              </w:rPr>
              <w:t>includes</w:t>
            </w:r>
            <w:r>
              <w:rPr>
                <w:b/>
                <w:spacing w:val="-15"/>
                <w:sz w:val="28"/>
              </w:rPr>
              <w:t xml:space="preserve"> </w:t>
            </w:r>
            <w:r>
              <w:rPr>
                <w:b/>
                <w:sz w:val="28"/>
              </w:rPr>
              <w:t>replacing</w:t>
            </w:r>
            <w:r>
              <w:rPr>
                <w:b/>
                <w:spacing w:val="-12"/>
                <w:sz w:val="28"/>
              </w:rPr>
              <w:t xml:space="preserve"> </w:t>
            </w:r>
            <w:r>
              <w:rPr>
                <w:b/>
                <w:sz w:val="28"/>
              </w:rPr>
              <w:t>all</w:t>
            </w:r>
            <w:r>
              <w:rPr>
                <w:b/>
                <w:spacing w:val="-15"/>
                <w:sz w:val="28"/>
              </w:rPr>
              <w:t xml:space="preserve"> </w:t>
            </w:r>
            <w:r>
              <w:rPr>
                <w:b/>
                <w:sz w:val="28"/>
              </w:rPr>
              <w:t>damaged,</w:t>
            </w:r>
            <w:r>
              <w:rPr>
                <w:b/>
                <w:spacing w:val="-14"/>
                <w:sz w:val="28"/>
              </w:rPr>
              <w:t xml:space="preserve"> </w:t>
            </w:r>
            <w:r>
              <w:rPr>
                <w:b/>
                <w:sz w:val="28"/>
              </w:rPr>
              <w:t>loose,</w:t>
            </w:r>
            <w:r>
              <w:rPr>
                <w:b/>
                <w:spacing w:val="-10"/>
                <w:sz w:val="28"/>
              </w:rPr>
              <w:t xml:space="preserve"> </w:t>
            </w:r>
            <w:r>
              <w:rPr>
                <w:b/>
                <w:sz w:val="28"/>
              </w:rPr>
              <w:t>or rotted material associated</w:t>
            </w:r>
            <w:r>
              <w:rPr>
                <w:b/>
                <w:spacing w:val="-2"/>
                <w:sz w:val="28"/>
              </w:rPr>
              <w:t xml:space="preserve"> </w:t>
            </w:r>
            <w:r>
              <w:rPr>
                <w:b/>
                <w:sz w:val="28"/>
              </w:rPr>
              <w:t>with the</w:t>
            </w:r>
            <w:r>
              <w:rPr>
                <w:b/>
                <w:spacing w:val="-2"/>
                <w:sz w:val="28"/>
              </w:rPr>
              <w:t xml:space="preserve"> </w:t>
            </w:r>
            <w:r>
              <w:rPr>
                <w:b/>
                <w:sz w:val="28"/>
              </w:rPr>
              <w:t>required</w:t>
            </w:r>
            <w:r>
              <w:rPr>
                <w:b/>
                <w:spacing w:val="-2"/>
                <w:sz w:val="28"/>
              </w:rPr>
              <w:t xml:space="preserve"> </w:t>
            </w:r>
            <w:r>
              <w:rPr>
                <w:b/>
                <w:sz w:val="28"/>
              </w:rPr>
              <w:t>repair.</w:t>
            </w:r>
          </w:p>
          <w:p w14:paraId="51373A1B" w14:textId="77777777" w:rsidR="00D463B3" w:rsidRDefault="00742B6B">
            <w:pPr>
              <w:pStyle w:val="TableParagraph"/>
              <w:spacing w:line="326" w:lineRule="exact"/>
              <w:ind w:left="109"/>
              <w:rPr>
                <w:b/>
                <w:sz w:val="28"/>
              </w:rPr>
            </w:pPr>
            <w:r>
              <w:rPr>
                <w:b/>
                <w:sz w:val="28"/>
              </w:rPr>
              <w:t>Use</w:t>
            </w:r>
            <w:r>
              <w:rPr>
                <w:b/>
                <w:spacing w:val="-11"/>
                <w:sz w:val="28"/>
              </w:rPr>
              <w:t xml:space="preserve"> </w:t>
            </w:r>
            <w:r>
              <w:rPr>
                <w:b/>
                <w:sz w:val="28"/>
              </w:rPr>
              <w:t>ACM</w:t>
            </w:r>
            <w:r>
              <w:rPr>
                <w:b/>
                <w:spacing w:val="-9"/>
                <w:sz w:val="28"/>
              </w:rPr>
              <w:t xml:space="preserve"> </w:t>
            </w:r>
            <w:r>
              <w:rPr>
                <w:b/>
                <w:sz w:val="28"/>
              </w:rPr>
              <w:t>safe</w:t>
            </w:r>
            <w:r>
              <w:rPr>
                <w:b/>
                <w:spacing w:val="-11"/>
                <w:sz w:val="28"/>
              </w:rPr>
              <w:t xml:space="preserve"> </w:t>
            </w:r>
            <w:r>
              <w:rPr>
                <w:b/>
                <w:sz w:val="28"/>
              </w:rPr>
              <w:t>work</w:t>
            </w:r>
            <w:r>
              <w:rPr>
                <w:b/>
                <w:spacing w:val="-9"/>
                <w:sz w:val="28"/>
              </w:rPr>
              <w:t xml:space="preserve"> </w:t>
            </w:r>
            <w:r>
              <w:rPr>
                <w:b/>
                <w:spacing w:val="-2"/>
                <w:sz w:val="28"/>
              </w:rPr>
              <w:t>practices.</w:t>
            </w:r>
          </w:p>
        </w:tc>
        <w:tc>
          <w:tcPr>
            <w:tcW w:w="1171" w:type="dxa"/>
          </w:tcPr>
          <w:p w14:paraId="4EBD08F5" w14:textId="77777777" w:rsidR="00D463B3" w:rsidRDefault="00D463B3">
            <w:pPr>
              <w:pStyle w:val="TableParagraph"/>
              <w:rPr>
                <w:rFonts w:ascii="Times New Roman"/>
                <w:sz w:val="26"/>
              </w:rPr>
            </w:pPr>
          </w:p>
        </w:tc>
        <w:tc>
          <w:tcPr>
            <w:tcW w:w="1070" w:type="dxa"/>
          </w:tcPr>
          <w:p w14:paraId="450D6F1A" w14:textId="77777777" w:rsidR="00D463B3" w:rsidRDefault="00D463B3">
            <w:pPr>
              <w:pStyle w:val="TableParagraph"/>
              <w:rPr>
                <w:rFonts w:ascii="Times New Roman"/>
                <w:sz w:val="26"/>
              </w:rPr>
            </w:pPr>
          </w:p>
        </w:tc>
        <w:tc>
          <w:tcPr>
            <w:tcW w:w="998" w:type="dxa"/>
          </w:tcPr>
          <w:p w14:paraId="2F6C18F4" w14:textId="77777777" w:rsidR="00D463B3" w:rsidRDefault="00D463B3">
            <w:pPr>
              <w:pStyle w:val="TableParagraph"/>
              <w:rPr>
                <w:b/>
              </w:rPr>
            </w:pPr>
          </w:p>
          <w:p w14:paraId="610620AE" w14:textId="77777777" w:rsidR="00D463B3" w:rsidRDefault="00D463B3">
            <w:pPr>
              <w:pStyle w:val="TableParagraph"/>
              <w:spacing w:before="169"/>
              <w:rPr>
                <w:b/>
              </w:rPr>
            </w:pPr>
          </w:p>
          <w:p w14:paraId="43209D76" w14:textId="77777777" w:rsidR="00D463B3" w:rsidRDefault="00742B6B">
            <w:pPr>
              <w:pStyle w:val="TableParagraph"/>
              <w:ind w:left="17" w:right="168"/>
              <w:jc w:val="center"/>
              <w:rPr>
                <w:rFonts w:ascii="Arial"/>
              </w:rPr>
            </w:pPr>
            <w:r>
              <w:rPr>
                <w:rFonts w:ascii="Arial"/>
                <w:spacing w:val="-4"/>
              </w:rPr>
              <w:t>1500</w:t>
            </w:r>
          </w:p>
        </w:tc>
      </w:tr>
      <w:tr w:rsidR="00D463B3" w14:paraId="390BB0A2" w14:textId="77777777">
        <w:trPr>
          <w:trHeight w:val="681"/>
          <w:jc w:val="right"/>
        </w:trPr>
        <w:tc>
          <w:tcPr>
            <w:tcW w:w="3418" w:type="dxa"/>
          </w:tcPr>
          <w:p w14:paraId="66757B22" w14:textId="77777777" w:rsidR="00D463B3" w:rsidRDefault="00742B6B">
            <w:pPr>
              <w:pStyle w:val="TableParagraph"/>
              <w:spacing w:before="9" w:line="326" w:lineRule="exact"/>
              <w:ind w:left="110"/>
              <w:rPr>
                <w:b/>
                <w:sz w:val="28"/>
              </w:rPr>
            </w:pPr>
            <w:r>
              <w:rPr>
                <w:b/>
                <w:sz w:val="28"/>
                <w:u w:val="single"/>
              </w:rPr>
              <w:t>Room</w:t>
            </w:r>
            <w:r>
              <w:rPr>
                <w:b/>
                <w:spacing w:val="-10"/>
                <w:sz w:val="28"/>
                <w:u w:val="single"/>
              </w:rPr>
              <w:t xml:space="preserve"> </w:t>
            </w:r>
            <w:r>
              <w:rPr>
                <w:b/>
                <w:sz w:val="28"/>
                <w:u w:val="single"/>
              </w:rPr>
              <w:t>5</w:t>
            </w:r>
            <w:r>
              <w:rPr>
                <w:b/>
                <w:spacing w:val="-16"/>
                <w:sz w:val="28"/>
                <w:u w:val="single"/>
              </w:rPr>
              <w:t xml:space="preserve"> </w:t>
            </w:r>
            <w:r>
              <w:rPr>
                <w:b/>
                <w:sz w:val="28"/>
                <w:u w:val="single"/>
              </w:rPr>
              <w:t>–</w:t>
            </w:r>
            <w:r>
              <w:rPr>
                <w:b/>
                <w:spacing w:val="-14"/>
                <w:sz w:val="28"/>
                <w:u w:val="single"/>
              </w:rPr>
              <w:t xml:space="preserve"> </w:t>
            </w:r>
            <w:r>
              <w:rPr>
                <w:b/>
                <w:sz w:val="28"/>
                <w:u w:val="single"/>
              </w:rPr>
              <w:t>Door</w:t>
            </w:r>
            <w:r>
              <w:rPr>
                <w:b/>
                <w:spacing w:val="-12"/>
                <w:sz w:val="28"/>
                <w:u w:val="single"/>
              </w:rPr>
              <w:t xml:space="preserve"> </w:t>
            </w:r>
            <w:r>
              <w:rPr>
                <w:b/>
                <w:sz w:val="28"/>
                <w:u w:val="single"/>
              </w:rPr>
              <w:t>C1</w:t>
            </w:r>
            <w:r>
              <w:rPr>
                <w:b/>
                <w:spacing w:val="-13"/>
                <w:sz w:val="28"/>
              </w:rPr>
              <w:t xml:space="preserve"> </w:t>
            </w:r>
            <w:r>
              <w:rPr>
                <w:b/>
                <w:sz w:val="28"/>
              </w:rPr>
              <w:t>–</w:t>
            </w:r>
            <w:r>
              <w:rPr>
                <w:b/>
                <w:spacing w:val="-14"/>
                <w:sz w:val="28"/>
              </w:rPr>
              <w:t xml:space="preserve"> </w:t>
            </w:r>
            <w:r>
              <w:rPr>
                <w:b/>
                <w:sz w:val="28"/>
              </w:rPr>
              <w:t>white wood door jambs.</w:t>
            </w:r>
          </w:p>
        </w:tc>
        <w:tc>
          <w:tcPr>
            <w:tcW w:w="6389" w:type="dxa"/>
          </w:tcPr>
          <w:p w14:paraId="4401C143" w14:textId="77777777" w:rsidR="00D463B3" w:rsidRDefault="00742B6B">
            <w:pPr>
              <w:pStyle w:val="TableParagraph"/>
              <w:spacing w:before="6"/>
              <w:ind w:left="109"/>
              <w:rPr>
                <w:b/>
                <w:sz w:val="28"/>
              </w:rPr>
            </w:pPr>
            <w:r>
              <w:rPr>
                <w:b/>
                <w:sz w:val="28"/>
              </w:rPr>
              <w:t>Cover</w:t>
            </w:r>
            <w:r>
              <w:rPr>
                <w:b/>
                <w:spacing w:val="-11"/>
                <w:sz w:val="28"/>
              </w:rPr>
              <w:t xml:space="preserve"> </w:t>
            </w:r>
            <w:r>
              <w:rPr>
                <w:b/>
                <w:sz w:val="28"/>
              </w:rPr>
              <w:t>with</w:t>
            </w:r>
            <w:r>
              <w:rPr>
                <w:b/>
                <w:spacing w:val="-14"/>
                <w:sz w:val="28"/>
              </w:rPr>
              <w:t xml:space="preserve"> </w:t>
            </w:r>
            <w:r>
              <w:rPr>
                <w:b/>
                <w:sz w:val="28"/>
              </w:rPr>
              <w:t>Tyvek</w:t>
            </w:r>
            <w:r>
              <w:rPr>
                <w:b/>
                <w:spacing w:val="-12"/>
                <w:sz w:val="28"/>
              </w:rPr>
              <w:t xml:space="preserve"> </w:t>
            </w:r>
            <w:r>
              <w:rPr>
                <w:b/>
                <w:sz w:val="28"/>
              </w:rPr>
              <w:t>and</w:t>
            </w:r>
            <w:r>
              <w:rPr>
                <w:b/>
                <w:spacing w:val="-14"/>
                <w:sz w:val="28"/>
              </w:rPr>
              <w:t xml:space="preserve"> </w:t>
            </w:r>
            <w:r>
              <w:rPr>
                <w:b/>
                <w:spacing w:val="-2"/>
                <w:sz w:val="28"/>
              </w:rPr>
              <w:t>aluminum.</w:t>
            </w:r>
          </w:p>
        </w:tc>
        <w:tc>
          <w:tcPr>
            <w:tcW w:w="1171" w:type="dxa"/>
          </w:tcPr>
          <w:p w14:paraId="125FEF20" w14:textId="77777777" w:rsidR="00D463B3" w:rsidRDefault="00D463B3">
            <w:pPr>
              <w:pStyle w:val="TableParagraph"/>
              <w:rPr>
                <w:rFonts w:ascii="Times New Roman"/>
                <w:sz w:val="26"/>
              </w:rPr>
            </w:pPr>
          </w:p>
        </w:tc>
        <w:tc>
          <w:tcPr>
            <w:tcW w:w="1070" w:type="dxa"/>
          </w:tcPr>
          <w:p w14:paraId="0565528E" w14:textId="77777777" w:rsidR="00D463B3" w:rsidRDefault="00D463B3">
            <w:pPr>
              <w:pStyle w:val="TableParagraph"/>
              <w:rPr>
                <w:rFonts w:ascii="Times New Roman"/>
                <w:sz w:val="26"/>
              </w:rPr>
            </w:pPr>
          </w:p>
        </w:tc>
        <w:tc>
          <w:tcPr>
            <w:tcW w:w="998" w:type="dxa"/>
          </w:tcPr>
          <w:p w14:paraId="1B1CC058" w14:textId="77777777" w:rsidR="00D463B3" w:rsidRDefault="00742B6B">
            <w:pPr>
              <w:pStyle w:val="TableParagraph"/>
              <w:spacing w:before="172"/>
              <w:ind w:right="168"/>
              <w:jc w:val="center"/>
              <w:rPr>
                <w:rFonts w:ascii="Arial"/>
              </w:rPr>
            </w:pPr>
            <w:r>
              <w:rPr>
                <w:rFonts w:ascii="Arial"/>
                <w:spacing w:val="-5"/>
              </w:rPr>
              <w:t>600</w:t>
            </w:r>
          </w:p>
        </w:tc>
      </w:tr>
      <w:tr w:rsidR="00D463B3" w14:paraId="4B8BBBAD" w14:textId="77777777">
        <w:trPr>
          <w:trHeight w:val="1708"/>
          <w:jc w:val="right"/>
        </w:trPr>
        <w:tc>
          <w:tcPr>
            <w:tcW w:w="3418" w:type="dxa"/>
          </w:tcPr>
          <w:p w14:paraId="10840754" w14:textId="77777777" w:rsidR="00D463B3" w:rsidRDefault="00742B6B">
            <w:pPr>
              <w:pStyle w:val="TableParagraph"/>
              <w:ind w:left="110" w:right="97"/>
              <w:jc w:val="both"/>
              <w:rPr>
                <w:b/>
                <w:sz w:val="28"/>
              </w:rPr>
            </w:pPr>
            <w:r>
              <w:rPr>
                <w:b/>
                <w:sz w:val="28"/>
                <w:u w:val="single"/>
              </w:rPr>
              <w:t>Room</w:t>
            </w:r>
            <w:r>
              <w:rPr>
                <w:b/>
                <w:spacing w:val="-4"/>
                <w:sz w:val="28"/>
                <w:u w:val="single"/>
              </w:rPr>
              <w:t xml:space="preserve"> </w:t>
            </w:r>
            <w:r>
              <w:rPr>
                <w:b/>
                <w:sz w:val="28"/>
                <w:u w:val="single"/>
              </w:rPr>
              <w:t>7</w:t>
            </w:r>
            <w:r>
              <w:rPr>
                <w:b/>
                <w:spacing w:val="-5"/>
                <w:sz w:val="28"/>
                <w:u w:val="single"/>
              </w:rPr>
              <w:t xml:space="preserve"> </w:t>
            </w:r>
            <w:r>
              <w:rPr>
                <w:b/>
                <w:sz w:val="28"/>
                <w:u w:val="single"/>
              </w:rPr>
              <w:t>–</w:t>
            </w:r>
            <w:r>
              <w:rPr>
                <w:b/>
                <w:spacing w:val="-4"/>
                <w:sz w:val="28"/>
                <w:u w:val="single"/>
              </w:rPr>
              <w:t xml:space="preserve"> </w:t>
            </w:r>
            <w:r>
              <w:rPr>
                <w:b/>
                <w:sz w:val="28"/>
                <w:u w:val="single"/>
              </w:rPr>
              <w:t>Closet</w:t>
            </w:r>
            <w:r>
              <w:rPr>
                <w:b/>
                <w:spacing w:val="-1"/>
                <w:sz w:val="28"/>
                <w:u w:val="single"/>
              </w:rPr>
              <w:t xml:space="preserve"> </w:t>
            </w:r>
            <w:r>
              <w:rPr>
                <w:b/>
                <w:sz w:val="28"/>
                <w:u w:val="single"/>
              </w:rPr>
              <w:t>A1</w:t>
            </w:r>
            <w:r>
              <w:rPr>
                <w:b/>
                <w:spacing w:val="-6"/>
                <w:sz w:val="28"/>
              </w:rPr>
              <w:t xml:space="preserve"> </w:t>
            </w:r>
            <w:r>
              <w:rPr>
                <w:b/>
                <w:sz w:val="28"/>
              </w:rPr>
              <w:t>–</w:t>
            </w:r>
            <w:r>
              <w:rPr>
                <w:b/>
                <w:spacing w:val="-4"/>
                <w:sz w:val="28"/>
              </w:rPr>
              <w:t xml:space="preserve"> </w:t>
            </w:r>
            <w:r>
              <w:rPr>
                <w:b/>
                <w:sz w:val="28"/>
              </w:rPr>
              <w:t>white wood</w:t>
            </w:r>
            <w:r>
              <w:rPr>
                <w:b/>
                <w:spacing w:val="-12"/>
                <w:sz w:val="28"/>
              </w:rPr>
              <w:t xml:space="preserve"> </w:t>
            </w:r>
            <w:r>
              <w:rPr>
                <w:b/>
                <w:sz w:val="28"/>
              </w:rPr>
              <w:t>door</w:t>
            </w:r>
            <w:r>
              <w:rPr>
                <w:b/>
                <w:spacing w:val="-13"/>
                <w:sz w:val="28"/>
              </w:rPr>
              <w:t xml:space="preserve"> </w:t>
            </w:r>
            <w:r>
              <w:rPr>
                <w:b/>
                <w:sz w:val="28"/>
              </w:rPr>
              <w:t>casings,</w:t>
            </w:r>
            <w:r>
              <w:rPr>
                <w:b/>
                <w:spacing w:val="-11"/>
                <w:sz w:val="28"/>
              </w:rPr>
              <w:t xml:space="preserve"> </w:t>
            </w:r>
            <w:r>
              <w:rPr>
                <w:b/>
                <w:sz w:val="28"/>
              </w:rPr>
              <w:t>header, jambs,</w:t>
            </w:r>
            <w:r>
              <w:rPr>
                <w:b/>
                <w:spacing w:val="-7"/>
                <w:sz w:val="28"/>
              </w:rPr>
              <w:t xml:space="preserve"> </w:t>
            </w:r>
            <w:r>
              <w:rPr>
                <w:b/>
                <w:sz w:val="28"/>
              </w:rPr>
              <w:t>and</w:t>
            </w:r>
            <w:r>
              <w:rPr>
                <w:b/>
                <w:spacing w:val="-8"/>
                <w:sz w:val="28"/>
              </w:rPr>
              <w:t xml:space="preserve"> </w:t>
            </w:r>
            <w:r>
              <w:rPr>
                <w:b/>
                <w:sz w:val="28"/>
              </w:rPr>
              <w:t>stops</w:t>
            </w:r>
            <w:r>
              <w:rPr>
                <w:b/>
                <w:spacing w:val="-3"/>
                <w:sz w:val="28"/>
              </w:rPr>
              <w:t xml:space="preserve"> </w:t>
            </w:r>
            <w:r>
              <w:rPr>
                <w:b/>
                <w:sz w:val="28"/>
              </w:rPr>
              <w:t>(no</w:t>
            </w:r>
            <w:r>
              <w:rPr>
                <w:b/>
                <w:spacing w:val="-8"/>
                <w:sz w:val="28"/>
              </w:rPr>
              <w:t xml:space="preserve"> </w:t>
            </w:r>
            <w:r>
              <w:rPr>
                <w:b/>
                <w:sz w:val="28"/>
              </w:rPr>
              <w:t>door).</w:t>
            </w:r>
          </w:p>
        </w:tc>
        <w:tc>
          <w:tcPr>
            <w:tcW w:w="6389" w:type="dxa"/>
          </w:tcPr>
          <w:p w14:paraId="3419D824" w14:textId="77777777" w:rsidR="00D463B3" w:rsidRDefault="00742B6B">
            <w:pPr>
              <w:pStyle w:val="TableParagraph"/>
              <w:ind w:left="109" w:right="178"/>
              <w:rPr>
                <w:b/>
                <w:sz w:val="28"/>
              </w:rPr>
            </w:pPr>
            <w:r>
              <w:rPr>
                <w:b/>
                <w:sz w:val="28"/>
              </w:rPr>
              <w:t>Remove the entire existing door assembly and dispose of it properly. Replace with new matching existing dimensions, profile, and color from room 4. Repair</w:t>
            </w:r>
            <w:r>
              <w:rPr>
                <w:b/>
                <w:spacing w:val="-9"/>
                <w:sz w:val="28"/>
              </w:rPr>
              <w:t xml:space="preserve"> </w:t>
            </w:r>
            <w:r>
              <w:rPr>
                <w:b/>
                <w:sz w:val="28"/>
              </w:rPr>
              <w:t>and</w:t>
            </w:r>
            <w:r>
              <w:rPr>
                <w:b/>
                <w:spacing w:val="-12"/>
                <w:sz w:val="28"/>
              </w:rPr>
              <w:t xml:space="preserve"> </w:t>
            </w:r>
            <w:r>
              <w:rPr>
                <w:b/>
                <w:sz w:val="28"/>
              </w:rPr>
              <w:t>fill</w:t>
            </w:r>
            <w:r>
              <w:rPr>
                <w:b/>
                <w:spacing w:val="-8"/>
                <w:sz w:val="28"/>
              </w:rPr>
              <w:t xml:space="preserve"> </w:t>
            </w:r>
            <w:r>
              <w:rPr>
                <w:b/>
                <w:sz w:val="28"/>
              </w:rPr>
              <w:t>the</w:t>
            </w:r>
            <w:r>
              <w:rPr>
                <w:b/>
                <w:spacing w:val="-8"/>
                <w:sz w:val="28"/>
              </w:rPr>
              <w:t xml:space="preserve"> </w:t>
            </w:r>
            <w:r>
              <w:rPr>
                <w:b/>
                <w:sz w:val="28"/>
              </w:rPr>
              <w:t>gap</w:t>
            </w:r>
            <w:r>
              <w:rPr>
                <w:b/>
                <w:spacing w:val="-12"/>
                <w:sz w:val="28"/>
              </w:rPr>
              <w:t xml:space="preserve"> </w:t>
            </w:r>
            <w:r>
              <w:rPr>
                <w:b/>
                <w:sz w:val="28"/>
              </w:rPr>
              <w:t>between</w:t>
            </w:r>
            <w:r>
              <w:rPr>
                <w:b/>
                <w:spacing w:val="-12"/>
                <w:sz w:val="28"/>
              </w:rPr>
              <w:t xml:space="preserve"> </w:t>
            </w:r>
            <w:r>
              <w:rPr>
                <w:b/>
                <w:sz w:val="28"/>
              </w:rPr>
              <w:t>the</w:t>
            </w:r>
            <w:r>
              <w:rPr>
                <w:b/>
                <w:spacing w:val="-12"/>
                <w:sz w:val="28"/>
              </w:rPr>
              <w:t xml:space="preserve"> </w:t>
            </w:r>
            <w:r>
              <w:rPr>
                <w:b/>
                <w:sz w:val="28"/>
              </w:rPr>
              <w:t>drywall</w:t>
            </w:r>
            <w:r>
              <w:rPr>
                <w:b/>
                <w:spacing w:val="-12"/>
                <w:sz w:val="28"/>
              </w:rPr>
              <w:t xml:space="preserve"> </w:t>
            </w:r>
            <w:r>
              <w:rPr>
                <w:b/>
                <w:sz w:val="28"/>
              </w:rPr>
              <w:t>and</w:t>
            </w:r>
            <w:r>
              <w:rPr>
                <w:b/>
                <w:spacing w:val="-8"/>
                <w:sz w:val="28"/>
              </w:rPr>
              <w:t xml:space="preserve"> </w:t>
            </w:r>
            <w:r>
              <w:rPr>
                <w:b/>
                <w:sz w:val="28"/>
              </w:rPr>
              <w:t>door</w:t>
            </w:r>
          </w:p>
          <w:p w14:paraId="5E85A083" w14:textId="77777777" w:rsidR="00D463B3" w:rsidRDefault="00742B6B">
            <w:pPr>
              <w:pStyle w:val="TableParagraph"/>
              <w:spacing w:line="324" w:lineRule="exact"/>
              <w:ind w:left="109"/>
              <w:rPr>
                <w:b/>
                <w:sz w:val="28"/>
              </w:rPr>
            </w:pPr>
            <w:r>
              <w:rPr>
                <w:b/>
                <w:spacing w:val="-2"/>
                <w:sz w:val="28"/>
              </w:rPr>
              <w:t>opening,</w:t>
            </w:r>
            <w:r>
              <w:rPr>
                <w:b/>
                <w:spacing w:val="-5"/>
                <w:sz w:val="28"/>
              </w:rPr>
              <w:t xml:space="preserve"> </w:t>
            </w:r>
            <w:r>
              <w:rPr>
                <w:b/>
                <w:spacing w:val="-2"/>
                <w:sz w:val="28"/>
              </w:rPr>
              <w:t>finish</w:t>
            </w:r>
            <w:r>
              <w:rPr>
                <w:b/>
                <w:spacing w:val="-5"/>
                <w:sz w:val="28"/>
              </w:rPr>
              <w:t xml:space="preserve"> </w:t>
            </w:r>
            <w:r>
              <w:rPr>
                <w:b/>
                <w:spacing w:val="-2"/>
                <w:sz w:val="28"/>
              </w:rPr>
              <w:t>smooth.</w:t>
            </w:r>
          </w:p>
        </w:tc>
        <w:tc>
          <w:tcPr>
            <w:tcW w:w="1171" w:type="dxa"/>
          </w:tcPr>
          <w:p w14:paraId="476BADB6" w14:textId="77777777" w:rsidR="00D463B3" w:rsidRDefault="00D463B3">
            <w:pPr>
              <w:pStyle w:val="TableParagraph"/>
              <w:rPr>
                <w:rFonts w:ascii="Times New Roman"/>
                <w:sz w:val="26"/>
              </w:rPr>
            </w:pPr>
          </w:p>
        </w:tc>
        <w:tc>
          <w:tcPr>
            <w:tcW w:w="1070" w:type="dxa"/>
          </w:tcPr>
          <w:p w14:paraId="08F3FD15" w14:textId="77777777" w:rsidR="00D463B3" w:rsidRDefault="00D463B3">
            <w:pPr>
              <w:pStyle w:val="TableParagraph"/>
              <w:rPr>
                <w:rFonts w:ascii="Times New Roman"/>
                <w:sz w:val="26"/>
              </w:rPr>
            </w:pPr>
          </w:p>
        </w:tc>
        <w:tc>
          <w:tcPr>
            <w:tcW w:w="998" w:type="dxa"/>
          </w:tcPr>
          <w:p w14:paraId="1340B991" w14:textId="77777777" w:rsidR="00D463B3" w:rsidRDefault="00D463B3">
            <w:pPr>
              <w:pStyle w:val="TableParagraph"/>
              <w:rPr>
                <w:b/>
              </w:rPr>
            </w:pPr>
          </w:p>
          <w:p w14:paraId="351BA639" w14:textId="77777777" w:rsidR="00D463B3" w:rsidRDefault="00D463B3">
            <w:pPr>
              <w:pStyle w:val="TableParagraph"/>
              <w:rPr>
                <w:b/>
              </w:rPr>
            </w:pPr>
          </w:p>
          <w:p w14:paraId="00C4BB8B" w14:textId="77777777" w:rsidR="00D463B3" w:rsidRDefault="00D463B3">
            <w:pPr>
              <w:pStyle w:val="TableParagraph"/>
              <w:spacing w:before="63"/>
              <w:rPr>
                <w:b/>
              </w:rPr>
            </w:pPr>
          </w:p>
          <w:p w14:paraId="165B6704" w14:textId="77777777" w:rsidR="00D463B3" w:rsidRDefault="00742B6B">
            <w:pPr>
              <w:pStyle w:val="TableParagraph"/>
              <w:ind w:left="143" w:right="168"/>
              <w:jc w:val="center"/>
              <w:rPr>
                <w:rFonts w:ascii="Arial"/>
              </w:rPr>
            </w:pPr>
            <w:r>
              <w:rPr>
                <w:rFonts w:ascii="Arial"/>
                <w:spacing w:val="-4"/>
              </w:rPr>
              <w:t>1100</w:t>
            </w:r>
          </w:p>
        </w:tc>
      </w:tr>
      <w:tr w:rsidR="00D463B3" w14:paraId="1560572A" w14:textId="77777777">
        <w:trPr>
          <w:trHeight w:val="1026"/>
          <w:jc w:val="right"/>
        </w:trPr>
        <w:tc>
          <w:tcPr>
            <w:tcW w:w="3418" w:type="dxa"/>
          </w:tcPr>
          <w:p w14:paraId="4AABBC2B" w14:textId="77777777" w:rsidR="00D463B3" w:rsidRDefault="00742B6B">
            <w:pPr>
              <w:pStyle w:val="TableParagraph"/>
              <w:ind w:left="110"/>
              <w:rPr>
                <w:b/>
                <w:sz w:val="28"/>
              </w:rPr>
            </w:pPr>
            <w:r>
              <w:rPr>
                <w:b/>
                <w:sz w:val="28"/>
                <w:u w:val="single"/>
              </w:rPr>
              <w:t>Room</w:t>
            </w:r>
            <w:r>
              <w:rPr>
                <w:b/>
                <w:spacing w:val="-16"/>
                <w:sz w:val="28"/>
                <w:u w:val="single"/>
              </w:rPr>
              <w:t xml:space="preserve"> </w:t>
            </w:r>
            <w:r>
              <w:rPr>
                <w:b/>
                <w:sz w:val="28"/>
                <w:u w:val="single"/>
              </w:rPr>
              <w:t>7</w:t>
            </w:r>
            <w:r>
              <w:rPr>
                <w:b/>
                <w:spacing w:val="-15"/>
                <w:sz w:val="28"/>
                <w:u w:val="single"/>
              </w:rPr>
              <w:t xml:space="preserve"> </w:t>
            </w:r>
            <w:r>
              <w:rPr>
                <w:b/>
                <w:sz w:val="28"/>
                <w:u w:val="single"/>
              </w:rPr>
              <w:t>–</w:t>
            </w:r>
            <w:r>
              <w:rPr>
                <w:b/>
                <w:spacing w:val="-14"/>
                <w:sz w:val="28"/>
                <w:u w:val="single"/>
              </w:rPr>
              <w:t xml:space="preserve"> </w:t>
            </w:r>
            <w:r>
              <w:rPr>
                <w:b/>
                <w:sz w:val="28"/>
                <w:u w:val="single"/>
              </w:rPr>
              <w:t>Door</w:t>
            </w:r>
            <w:r>
              <w:rPr>
                <w:b/>
                <w:spacing w:val="-12"/>
                <w:sz w:val="28"/>
                <w:u w:val="single"/>
              </w:rPr>
              <w:t xml:space="preserve"> </w:t>
            </w:r>
            <w:r>
              <w:rPr>
                <w:b/>
                <w:sz w:val="28"/>
                <w:u w:val="single"/>
              </w:rPr>
              <w:t>B1</w:t>
            </w:r>
            <w:r>
              <w:rPr>
                <w:b/>
                <w:spacing w:val="-16"/>
                <w:sz w:val="28"/>
              </w:rPr>
              <w:t xml:space="preserve"> </w:t>
            </w:r>
            <w:r>
              <w:rPr>
                <w:b/>
                <w:sz w:val="28"/>
              </w:rPr>
              <w:t>–</w:t>
            </w:r>
            <w:r>
              <w:rPr>
                <w:b/>
                <w:spacing w:val="-14"/>
                <w:sz w:val="28"/>
              </w:rPr>
              <w:t xml:space="preserve"> </w:t>
            </w:r>
            <w:r>
              <w:rPr>
                <w:b/>
                <w:sz w:val="28"/>
              </w:rPr>
              <w:t>white wood door casings and</w:t>
            </w:r>
          </w:p>
          <w:p w14:paraId="395E9763" w14:textId="77777777" w:rsidR="00D463B3" w:rsidRDefault="00742B6B">
            <w:pPr>
              <w:pStyle w:val="TableParagraph"/>
              <w:spacing w:line="326" w:lineRule="exact"/>
              <w:ind w:left="110"/>
              <w:rPr>
                <w:b/>
                <w:sz w:val="28"/>
              </w:rPr>
            </w:pPr>
            <w:r>
              <w:rPr>
                <w:b/>
                <w:spacing w:val="-2"/>
                <w:sz w:val="28"/>
              </w:rPr>
              <w:t>header.</w:t>
            </w:r>
          </w:p>
        </w:tc>
        <w:tc>
          <w:tcPr>
            <w:tcW w:w="6389" w:type="dxa"/>
          </w:tcPr>
          <w:p w14:paraId="7CE27BAA" w14:textId="77777777" w:rsidR="00D463B3" w:rsidRDefault="00742B6B">
            <w:pPr>
              <w:pStyle w:val="TableParagraph"/>
              <w:ind w:left="109"/>
              <w:rPr>
                <w:b/>
                <w:sz w:val="28"/>
              </w:rPr>
            </w:pPr>
            <w:r>
              <w:rPr>
                <w:b/>
                <w:sz w:val="28"/>
              </w:rPr>
              <w:t xml:space="preserve">Remove door casings and header and dispose </w:t>
            </w:r>
            <w:proofErr w:type="gramStart"/>
            <w:r>
              <w:rPr>
                <w:b/>
                <w:sz w:val="28"/>
              </w:rPr>
              <w:t>of</w:t>
            </w:r>
            <w:proofErr w:type="gramEnd"/>
            <w:r>
              <w:rPr>
                <w:b/>
                <w:sz w:val="28"/>
              </w:rPr>
              <w:t xml:space="preserve"> properly.</w:t>
            </w:r>
            <w:r>
              <w:rPr>
                <w:b/>
                <w:spacing w:val="-15"/>
                <w:sz w:val="28"/>
              </w:rPr>
              <w:t xml:space="preserve"> </w:t>
            </w:r>
            <w:r>
              <w:rPr>
                <w:b/>
                <w:sz w:val="28"/>
              </w:rPr>
              <w:t>Replace</w:t>
            </w:r>
            <w:r>
              <w:rPr>
                <w:b/>
                <w:spacing w:val="-13"/>
                <w:sz w:val="28"/>
              </w:rPr>
              <w:t xml:space="preserve"> </w:t>
            </w:r>
            <w:r>
              <w:rPr>
                <w:b/>
                <w:sz w:val="28"/>
              </w:rPr>
              <w:t>with</w:t>
            </w:r>
            <w:r>
              <w:rPr>
                <w:b/>
                <w:spacing w:val="-16"/>
                <w:sz w:val="28"/>
              </w:rPr>
              <w:t xml:space="preserve"> </w:t>
            </w:r>
            <w:proofErr w:type="gramStart"/>
            <w:r>
              <w:rPr>
                <w:b/>
                <w:sz w:val="28"/>
              </w:rPr>
              <w:t>new;</w:t>
            </w:r>
            <w:proofErr w:type="gramEnd"/>
            <w:r>
              <w:rPr>
                <w:b/>
                <w:spacing w:val="-12"/>
                <w:sz w:val="28"/>
              </w:rPr>
              <w:t xml:space="preserve"> </w:t>
            </w:r>
            <w:r>
              <w:rPr>
                <w:b/>
                <w:sz w:val="28"/>
              </w:rPr>
              <w:t>matching</w:t>
            </w:r>
            <w:r>
              <w:rPr>
                <w:b/>
                <w:spacing w:val="-15"/>
                <w:sz w:val="28"/>
              </w:rPr>
              <w:t xml:space="preserve"> </w:t>
            </w:r>
            <w:r>
              <w:rPr>
                <w:b/>
                <w:sz w:val="28"/>
              </w:rPr>
              <w:t>the</w:t>
            </w:r>
            <w:r>
              <w:rPr>
                <w:b/>
                <w:spacing w:val="-14"/>
                <w:sz w:val="28"/>
              </w:rPr>
              <w:t xml:space="preserve"> </w:t>
            </w:r>
            <w:r>
              <w:rPr>
                <w:b/>
                <w:sz w:val="28"/>
              </w:rPr>
              <w:t>existing</w:t>
            </w:r>
          </w:p>
          <w:p w14:paraId="17AF2CA2" w14:textId="77777777" w:rsidR="00D463B3" w:rsidRDefault="00742B6B">
            <w:pPr>
              <w:pStyle w:val="TableParagraph"/>
              <w:spacing w:line="326" w:lineRule="exact"/>
              <w:ind w:left="109"/>
              <w:rPr>
                <w:b/>
                <w:sz w:val="28"/>
              </w:rPr>
            </w:pPr>
            <w:r>
              <w:rPr>
                <w:b/>
                <w:spacing w:val="-2"/>
                <w:sz w:val="28"/>
              </w:rPr>
              <w:t>dimensions,</w:t>
            </w:r>
            <w:r>
              <w:rPr>
                <w:b/>
                <w:spacing w:val="-3"/>
                <w:sz w:val="28"/>
              </w:rPr>
              <w:t xml:space="preserve"> </w:t>
            </w:r>
            <w:r>
              <w:rPr>
                <w:b/>
                <w:spacing w:val="-2"/>
                <w:sz w:val="28"/>
              </w:rPr>
              <w:t>profile, and</w:t>
            </w:r>
            <w:r>
              <w:rPr>
                <w:b/>
                <w:spacing w:val="-9"/>
                <w:sz w:val="28"/>
              </w:rPr>
              <w:t xml:space="preserve"> </w:t>
            </w:r>
            <w:r>
              <w:rPr>
                <w:b/>
                <w:spacing w:val="-2"/>
                <w:sz w:val="28"/>
              </w:rPr>
              <w:t>color.</w:t>
            </w:r>
          </w:p>
        </w:tc>
        <w:tc>
          <w:tcPr>
            <w:tcW w:w="1171" w:type="dxa"/>
          </w:tcPr>
          <w:p w14:paraId="365010B4" w14:textId="77777777" w:rsidR="00D463B3" w:rsidRDefault="00D463B3">
            <w:pPr>
              <w:pStyle w:val="TableParagraph"/>
              <w:rPr>
                <w:rFonts w:ascii="Times New Roman"/>
                <w:sz w:val="26"/>
              </w:rPr>
            </w:pPr>
          </w:p>
        </w:tc>
        <w:tc>
          <w:tcPr>
            <w:tcW w:w="1070" w:type="dxa"/>
          </w:tcPr>
          <w:p w14:paraId="389D98AA" w14:textId="77777777" w:rsidR="00D463B3" w:rsidRDefault="00D463B3">
            <w:pPr>
              <w:pStyle w:val="TableParagraph"/>
              <w:rPr>
                <w:rFonts w:ascii="Times New Roman"/>
                <w:sz w:val="26"/>
              </w:rPr>
            </w:pPr>
          </w:p>
        </w:tc>
        <w:tc>
          <w:tcPr>
            <w:tcW w:w="998" w:type="dxa"/>
          </w:tcPr>
          <w:p w14:paraId="10F69258" w14:textId="77777777" w:rsidR="00D463B3" w:rsidRDefault="00D463B3">
            <w:pPr>
              <w:pStyle w:val="TableParagraph"/>
              <w:spacing w:before="195"/>
              <w:rPr>
                <w:b/>
              </w:rPr>
            </w:pPr>
          </w:p>
          <w:p w14:paraId="5E58F29D" w14:textId="77777777" w:rsidR="00D463B3" w:rsidRDefault="00742B6B">
            <w:pPr>
              <w:pStyle w:val="TableParagraph"/>
              <w:ind w:left="21" w:right="168"/>
              <w:jc w:val="center"/>
              <w:rPr>
                <w:rFonts w:ascii="Arial"/>
              </w:rPr>
            </w:pPr>
            <w:r>
              <w:rPr>
                <w:rFonts w:ascii="Arial"/>
                <w:spacing w:val="-5"/>
              </w:rPr>
              <w:t>600</w:t>
            </w:r>
          </w:p>
        </w:tc>
      </w:tr>
      <w:tr w:rsidR="00D463B3" w14:paraId="37FC392C" w14:textId="77777777">
        <w:trPr>
          <w:trHeight w:val="1367"/>
          <w:jc w:val="right"/>
        </w:trPr>
        <w:tc>
          <w:tcPr>
            <w:tcW w:w="3418" w:type="dxa"/>
          </w:tcPr>
          <w:p w14:paraId="2BFCAFD7" w14:textId="77777777" w:rsidR="00D463B3" w:rsidRDefault="00742B6B">
            <w:pPr>
              <w:pStyle w:val="TableParagraph"/>
              <w:ind w:left="110" w:right="295"/>
              <w:jc w:val="both"/>
              <w:rPr>
                <w:b/>
                <w:sz w:val="28"/>
              </w:rPr>
            </w:pPr>
            <w:r>
              <w:rPr>
                <w:b/>
                <w:sz w:val="28"/>
                <w:u w:val="single"/>
              </w:rPr>
              <w:t>Room</w:t>
            </w:r>
            <w:r>
              <w:rPr>
                <w:b/>
                <w:spacing w:val="-3"/>
                <w:sz w:val="28"/>
                <w:u w:val="single"/>
              </w:rPr>
              <w:t xml:space="preserve"> </w:t>
            </w:r>
            <w:r>
              <w:rPr>
                <w:b/>
                <w:sz w:val="28"/>
                <w:u w:val="single"/>
              </w:rPr>
              <w:t>7</w:t>
            </w:r>
            <w:r>
              <w:rPr>
                <w:b/>
                <w:spacing w:val="-9"/>
                <w:sz w:val="28"/>
                <w:u w:val="single"/>
              </w:rPr>
              <w:t xml:space="preserve"> </w:t>
            </w:r>
            <w:r>
              <w:rPr>
                <w:b/>
                <w:sz w:val="28"/>
                <w:u w:val="single"/>
              </w:rPr>
              <w:t>–</w:t>
            </w:r>
            <w:r>
              <w:rPr>
                <w:b/>
                <w:spacing w:val="-7"/>
                <w:sz w:val="28"/>
                <w:u w:val="single"/>
              </w:rPr>
              <w:t xml:space="preserve"> </w:t>
            </w:r>
            <w:r>
              <w:rPr>
                <w:b/>
                <w:sz w:val="28"/>
                <w:u w:val="single"/>
              </w:rPr>
              <w:t>Window</w:t>
            </w:r>
            <w:r>
              <w:rPr>
                <w:b/>
                <w:spacing w:val="-8"/>
                <w:sz w:val="28"/>
                <w:u w:val="single"/>
              </w:rPr>
              <w:t xml:space="preserve"> </w:t>
            </w:r>
            <w:r>
              <w:rPr>
                <w:b/>
                <w:sz w:val="28"/>
                <w:u w:val="single"/>
              </w:rPr>
              <w:t>C1</w:t>
            </w:r>
            <w:r>
              <w:rPr>
                <w:b/>
                <w:spacing w:val="-9"/>
                <w:sz w:val="28"/>
                <w:u w:val="single"/>
              </w:rPr>
              <w:t xml:space="preserve"> </w:t>
            </w:r>
            <w:r>
              <w:rPr>
                <w:b/>
                <w:sz w:val="28"/>
                <w:u w:val="single"/>
              </w:rPr>
              <w:t>and</w:t>
            </w:r>
            <w:r>
              <w:rPr>
                <w:b/>
                <w:sz w:val="28"/>
              </w:rPr>
              <w:t xml:space="preserve"> </w:t>
            </w:r>
            <w:r>
              <w:rPr>
                <w:b/>
                <w:sz w:val="28"/>
                <w:u w:val="single"/>
              </w:rPr>
              <w:t>Window</w:t>
            </w:r>
            <w:r>
              <w:rPr>
                <w:b/>
                <w:spacing w:val="-10"/>
                <w:sz w:val="28"/>
                <w:u w:val="single"/>
              </w:rPr>
              <w:t xml:space="preserve"> </w:t>
            </w:r>
            <w:r>
              <w:rPr>
                <w:b/>
                <w:sz w:val="28"/>
                <w:u w:val="single"/>
              </w:rPr>
              <w:t>C2</w:t>
            </w:r>
            <w:r>
              <w:rPr>
                <w:b/>
                <w:spacing w:val="-10"/>
                <w:sz w:val="28"/>
              </w:rPr>
              <w:t xml:space="preserve"> </w:t>
            </w:r>
            <w:r>
              <w:rPr>
                <w:b/>
                <w:sz w:val="28"/>
              </w:rPr>
              <w:t>–</w:t>
            </w:r>
            <w:r>
              <w:rPr>
                <w:b/>
                <w:spacing w:val="-4"/>
                <w:sz w:val="28"/>
              </w:rPr>
              <w:t xml:space="preserve"> </w:t>
            </w:r>
            <w:r>
              <w:rPr>
                <w:b/>
                <w:sz w:val="28"/>
              </w:rPr>
              <w:t>white</w:t>
            </w:r>
            <w:r>
              <w:rPr>
                <w:b/>
                <w:spacing w:val="-5"/>
                <w:sz w:val="28"/>
              </w:rPr>
              <w:t xml:space="preserve"> </w:t>
            </w:r>
            <w:r>
              <w:rPr>
                <w:b/>
                <w:sz w:val="28"/>
              </w:rPr>
              <w:t>wood window casings and</w:t>
            </w:r>
          </w:p>
          <w:p w14:paraId="17F28CD2" w14:textId="77777777" w:rsidR="00D463B3" w:rsidRDefault="00742B6B">
            <w:pPr>
              <w:pStyle w:val="TableParagraph"/>
              <w:spacing w:line="325" w:lineRule="exact"/>
              <w:ind w:left="110"/>
              <w:rPr>
                <w:b/>
                <w:sz w:val="28"/>
              </w:rPr>
            </w:pPr>
            <w:r>
              <w:rPr>
                <w:b/>
                <w:spacing w:val="-2"/>
                <w:sz w:val="28"/>
              </w:rPr>
              <w:t>headers.</w:t>
            </w:r>
          </w:p>
        </w:tc>
        <w:tc>
          <w:tcPr>
            <w:tcW w:w="6389" w:type="dxa"/>
          </w:tcPr>
          <w:p w14:paraId="4F11133A" w14:textId="77777777" w:rsidR="00D463B3" w:rsidRDefault="00742B6B">
            <w:pPr>
              <w:pStyle w:val="TableParagraph"/>
              <w:spacing w:before="4" w:line="237" w:lineRule="auto"/>
              <w:ind w:left="109"/>
              <w:rPr>
                <w:b/>
                <w:sz w:val="28"/>
              </w:rPr>
            </w:pPr>
            <w:r>
              <w:rPr>
                <w:b/>
                <w:sz w:val="28"/>
              </w:rPr>
              <w:t>Remove</w:t>
            </w:r>
            <w:r>
              <w:rPr>
                <w:b/>
                <w:spacing w:val="-14"/>
                <w:sz w:val="28"/>
              </w:rPr>
              <w:t xml:space="preserve"> </w:t>
            </w:r>
            <w:r>
              <w:rPr>
                <w:b/>
                <w:sz w:val="28"/>
              </w:rPr>
              <w:t>window</w:t>
            </w:r>
            <w:r>
              <w:rPr>
                <w:b/>
                <w:spacing w:val="-13"/>
                <w:sz w:val="28"/>
              </w:rPr>
              <w:t xml:space="preserve"> </w:t>
            </w:r>
            <w:r>
              <w:rPr>
                <w:b/>
                <w:sz w:val="28"/>
              </w:rPr>
              <w:t>casings</w:t>
            </w:r>
            <w:r>
              <w:rPr>
                <w:b/>
                <w:spacing w:val="-13"/>
                <w:sz w:val="28"/>
              </w:rPr>
              <w:t xml:space="preserve"> </w:t>
            </w:r>
            <w:r>
              <w:rPr>
                <w:b/>
                <w:sz w:val="28"/>
              </w:rPr>
              <w:t>and</w:t>
            </w:r>
            <w:r>
              <w:rPr>
                <w:b/>
                <w:spacing w:val="-9"/>
                <w:sz w:val="28"/>
              </w:rPr>
              <w:t xml:space="preserve"> </w:t>
            </w:r>
            <w:r>
              <w:rPr>
                <w:b/>
                <w:sz w:val="28"/>
              </w:rPr>
              <w:t>headers</w:t>
            </w:r>
            <w:r>
              <w:rPr>
                <w:b/>
                <w:spacing w:val="-13"/>
                <w:sz w:val="28"/>
              </w:rPr>
              <w:t xml:space="preserve"> </w:t>
            </w:r>
            <w:r>
              <w:rPr>
                <w:b/>
                <w:sz w:val="28"/>
              </w:rPr>
              <w:t>and</w:t>
            </w:r>
            <w:r>
              <w:rPr>
                <w:b/>
                <w:spacing w:val="-9"/>
                <w:sz w:val="28"/>
              </w:rPr>
              <w:t xml:space="preserve"> </w:t>
            </w:r>
            <w:r>
              <w:rPr>
                <w:b/>
                <w:sz w:val="28"/>
              </w:rPr>
              <w:t>dispose</w:t>
            </w:r>
            <w:r>
              <w:rPr>
                <w:b/>
                <w:spacing w:val="-13"/>
                <w:sz w:val="28"/>
              </w:rPr>
              <w:t xml:space="preserve"> </w:t>
            </w:r>
            <w:r>
              <w:rPr>
                <w:b/>
                <w:sz w:val="28"/>
              </w:rPr>
              <w:t>of them properly. Replace with new; matching the existing dimensions, profile, and color.</w:t>
            </w:r>
          </w:p>
        </w:tc>
        <w:tc>
          <w:tcPr>
            <w:tcW w:w="1171" w:type="dxa"/>
          </w:tcPr>
          <w:p w14:paraId="5D1B8816" w14:textId="77777777" w:rsidR="00D463B3" w:rsidRDefault="00D463B3">
            <w:pPr>
              <w:pStyle w:val="TableParagraph"/>
              <w:rPr>
                <w:rFonts w:ascii="Times New Roman"/>
                <w:sz w:val="26"/>
              </w:rPr>
            </w:pPr>
          </w:p>
        </w:tc>
        <w:tc>
          <w:tcPr>
            <w:tcW w:w="1070" w:type="dxa"/>
          </w:tcPr>
          <w:p w14:paraId="0440A30A" w14:textId="77777777" w:rsidR="00D463B3" w:rsidRDefault="00D463B3">
            <w:pPr>
              <w:pStyle w:val="TableParagraph"/>
              <w:rPr>
                <w:rFonts w:ascii="Times New Roman"/>
                <w:sz w:val="26"/>
              </w:rPr>
            </w:pPr>
          </w:p>
        </w:tc>
        <w:tc>
          <w:tcPr>
            <w:tcW w:w="998" w:type="dxa"/>
          </w:tcPr>
          <w:p w14:paraId="3EBB7174" w14:textId="77777777" w:rsidR="00D463B3" w:rsidRDefault="00742B6B">
            <w:pPr>
              <w:pStyle w:val="TableParagraph"/>
              <w:spacing w:before="237"/>
              <w:ind w:left="126" w:right="168"/>
              <w:jc w:val="center"/>
              <w:rPr>
                <w:rFonts w:ascii="Arial"/>
              </w:rPr>
            </w:pPr>
            <w:r>
              <w:rPr>
                <w:rFonts w:ascii="Arial"/>
                <w:spacing w:val="-5"/>
              </w:rPr>
              <w:t>800</w:t>
            </w:r>
          </w:p>
        </w:tc>
      </w:tr>
    </w:tbl>
    <w:p w14:paraId="622A1224" w14:textId="77777777" w:rsidR="00D463B3" w:rsidRDefault="00D463B3">
      <w:pPr>
        <w:pStyle w:val="TableParagraph"/>
        <w:jc w:val="center"/>
        <w:rPr>
          <w:rFonts w:ascii="Arial"/>
        </w:rPr>
        <w:sectPr w:rsidR="00D463B3">
          <w:pgSz w:w="15840" w:h="12240" w:orient="landscape"/>
          <w:pgMar w:top="1380" w:right="1440" w:bottom="1200" w:left="1080" w:header="0" w:footer="1002" w:gutter="0"/>
          <w:cols w:space="720"/>
        </w:sectPr>
      </w:pPr>
    </w:p>
    <w:p w14:paraId="0306E206" w14:textId="77777777" w:rsidR="00D463B3" w:rsidRDefault="00D463B3">
      <w:pPr>
        <w:spacing w:before="11"/>
        <w:rPr>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6389"/>
        <w:gridCol w:w="1171"/>
        <w:gridCol w:w="1070"/>
        <w:gridCol w:w="998"/>
      </w:tblGrid>
      <w:tr w:rsidR="00D463B3" w14:paraId="257E3930" w14:textId="77777777">
        <w:trPr>
          <w:trHeight w:val="681"/>
          <w:jc w:val="right"/>
        </w:trPr>
        <w:tc>
          <w:tcPr>
            <w:tcW w:w="3418" w:type="dxa"/>
          </w:tcPr>
          <w:p w14:paraId="3A19A5B8" w14:textId="77777777" w:rsidR="00D463B3" w:rsidRDefault="00742B6B">
            <w:pPr>
              <w:pStyle w:val="TableParagraph"/>
              <w:spacing w:before="9" w:line="326" w:lineRule="exact"/>
              <w:ind w:left="110" w:right="679"/>
              <w:rPr>
                <w:b/>
                <w:sz w:val="28"/>
              </w:rPr>
            </w:pPr>
            <w:r>
              <w:rPr>
                <w:b/>
                <w:spacing w:val="-2"/>
                <w:sz w:val="28"/>
                <w:u w:val="single"/>
              </w:rPr>
              <w:t>Throughout</w:t>
            </w:r>
            <w:r>
              <w:rPr>
                <w:b/>
                <w:spacing w:val="-14"/>
                <w:sz w:val="28"/>
              </w:rPr>
              <w:t xml:space="preserve"> </w:t>
            </w:r>
            <w:r>
              <w:rPr>
                <w:b/>
                <w:spacing w:val="-2"/>
                <w:sz w:val="28"/>
              </w:rPr>
              <w:t>–</w:t>
            </w:r>
            <w:r>
              <w:rPr>
                <w:b/>
                <w:spacing w:val="-14"/>
                <w:sz w:val="28"/>
              </w:rPr>
              <w:t xml:space="preserve"> </w:t>
            </w:r>
            <w:r>
              <w:rPr>
                <w:b/>
                <w:spacing w:val="-2"/>
                <w:sz w:val="28"/>
              </w:rPr>
              <w:t xml:space="preserve">elevated </w:t>
            </w:r>
            <w:r>
              <w:rPr>
                <w:b/>
                <w:sz w:val="28"/>
              </w:rPr>
              <w:t>lead dust levels.</w:t>
            </w:r>
          </w:p>
        </w:tc>
        <w:tc>
          <w:tcPr>
            <w:tcW w:w="6389" w:type="dxa"/>
          </w:tcPr>
          <w:p w14:paraId="04F75DC4" w14:textId="77777777" w:rsidR="00D463B3" w:rsidRDefault="00742B6B">
            <w:pPr>
              <w:pStyle w:val="TableParagraph"/>
              <w:spacing w:before="6"/>
              <w:ind w:left="109"/>
              <w:rPr>
                <w:b/>
                <w:sz w:val="28"/>
              </w:rPr>
            </w:pPr>
            <w:r>
              <w:rPr>
                <w:b/>
                <w:spacing w:val="-2"/>
                <w:sz w:val="28"/>
              </w:rPr>
              <w:t>Complete</w:t>
            </w:r>
            <w:r>
              <w:rPr>
                <w:b/>
                <w:spacing w:val="-6"/>
                <w:sz w:val="28"/>
              </w:rPr>
              <w:t xml:space="preserve"> </w:t>
            </w:r>
            <w:r>
              <w:rPr>
                <w:b/>
                <w:spacing w:val="-2"/>
                <w:sz w:val="28"/>
              </w:rPr>
              <w:t>specialized</w:t>
            </w:r>
            <w:r>
              <w:rPr>
                <w:b/>
                <w:spacing w:val="-6"/>
                <w:sz w:val="28"/>
              </w:rPr>
              <w:t xml:space="preserve"> </w:t>
            </w:r>
            <w:r>
              <w:rPr>
                <w:b/>
                <w:spacing w:val="-2"/>
                <w:sz w:val="28"/>
              </w:rPr>
              <w:t>cleaning</w:t>
            </w:r>
            <w:r>
              <w:rPr>
                <w:b/>
                <w:spacing w:val="-6"/>
                <w:sz w:val="28"/>
              </w:rPr>
              <w:t xml:space="preserve"> </w:t>
            </w:r>
            <w:r>
              <w:rPr>
                <w:b/>
                <w:spacing w:val="-2"/>
                <w:sz w:val="28"/>
              </w:rPr>
              <w:t>throughout</w:t>
            </w:r>
            <w:r>
              <w:rPr>
                <w:b/>
                <w:spacing w:val="-5"/>
                <w:sz w:val="28"/>
              </w:rPr>
              <w:t xml:space="preserve"> </w:t>
            </w:r>
            <w:r>
              <w:rPr>
                <w:b/>
                <w:spacing w:val="-2"/>
                <w:sz w:val="28"/>
              </w:rPr>
              <w:t>the</w:t>
            </w:r>
            <w:r>
              <w:rPr>
                <w:b/>
                <w:spacing w:val="-11"/>
                <w:sz w:val="28"/>
              </w:rPr>
              <w:t xml:space="preserve"> </w:t>
            </w:r>
            <w:r>
              <w:rPr>
                <w:b/>
                <w:spacing w:val="-2"/>
                <w:sz w:val="28"/>
              </w:rPr>
              <w:t>house.</w:t>
            </w:r>
          </w:p>
        </w:tc>
        <w:tc>
          <w:tcPr>
            <w:tcW w:w="1171" w:type="dxa"/>
          </w:tcPr>
          <w:p w14:paraId="20D4CB1F" w14:textId="77777777" w:rsidR="00D463B3" w:rsidRDefault="00D463B3">
            <w:pPr>
              <w:pStyle w:val="TableParagraph"/>
              <w:rPr>
                <w:rFonts w:ascii="Times New Roman"/>
                <w:sz w:val="26"/>
              </w:rPr>
            </w:pPr>
          </w:p>
        </w:tc>
        <w:tc>
          <w:tcPr>
            <w:tcW w:w="1070" w:type="dxa"/>
          </w:tcPr>
          <w:p w14:paraId="1E813077" w14:textId="77777777" w:rsidR="00D463B3" w:rsidRDefault="00D463B3">
            <w:pPr>
              <w:pStyle w:val="TableParagraph"/>
              <w:rPr>
                <w:rFonts w:ascii="Times New Roman"/>
                <w:sz w:val="26"/>
              </w:rPr>
            </w:pPr>
          </w:p>
        </w:tc>
        <w:tc>
          <w:tcPr>
            <w:tcW w:w="998" w:type="dxa"/>
          </w:tcPr>
          <w:p w14:paraId="5D2D14A7" w14:textId="77777777" w:rsidR="00D463B3" w:rsidRDefault="00742B6B">
            <w:pPr>
              <w:pStyle w:val="TableParagraph"/>
              <w:spacing w:before="130"/>
              <w:ind w:left="141"/>
              <w:rPr>
                <w:rFonts w:ascii="Arial"/>
                <w:sz w:val="24"/>
              </w:rPr>
            </w:pPr>
            <w:r>
              <w:rPr>
                <w:rFonts w:ascii="Arial"/>
                <w:spacing w:val="-4"/>
                <w:sz w:val="24"/>
              </w:rPr>
              <w:t>1000</w:t>
            </w:r>
          </w:p>
        </w:tc>
      </w:tr>
      <w:tr w:rsidR="00D463B3" w14:paraId="3DF10182" w14:textId="77777777">
        <w:trPr>
          <w:trHeight w:val="6493"/>
          <w:jc w:val="right"/>
        </w:trPr>
        <w:tc>
          <w:tcPr>
            <w:tcW w:w="3418" w:type="dxa"/>
          </w:tcPr>
          <w:p w14:paraId="7664BD34" w14:textId="77777777" w:rsidR="00D463B3" w:rsidRDefault="00742B6B">
            <w:pPr>
              <w:pStyle w:val="TableParagraph"/>
              <w:ind w:left="109" w:right="266"/>
              <w:rPr>
                <w:b/>
                <w:sz w:val="28"/>
              </w:rPr>
            </w:pPr>
            <w:r>
              <w:rPr>
                <w:b/>
                <w:sz w:val="28"/>
                <w:u w:val="single"/>
              </w:rPr>
              <w:t>Asbestos – Beige Joint</w:t>
            </w:r>
            <w:r>
              <w:rPr>
                <w:b/>
                <w:sz w:val="28"/>
              </w:rPr>
              <w:t xml:space="preserve"> </w:t>
            </w:r>
            <w:r>
              <w:rPr>
                <w:b/>
                <w:spacing w:val="-2"/>
                <w:sz w:val="28"/>
                <w:u w:val="single"/>
              </w:rPr>
              <w:t>Compound</w:t>
            </w:r>
            <w:r>
              <w:rPr>
                <w:b/>
                <w:spacing w:val="80"/>
                <w:sz w:val="28"/>
              </w:rPr>
              <w:t xml:space="preserve"> </w:t>
            </w:r>
            <w:r>
              <w:rPr>
                <w:b/>
                <w:spacing w:val="-2"/>
                <w:sz w:val="28"/>
              </w:rPr>
              <w:t>Approximately</w:t>
            </w:r>
            <w:r>
              <w:rPr>
                <w:b/>
                <w:spacing w:val="-14"/>
                <w:sz w:val="28"/>
              </w:rPr>
              <w:t xml:space="preserve"> </w:t>
            </w:r>
            <w:r>
              <w:rPr>
                <w:b/>
                <w:spacing w:val="-2"/>
                <w:sz w:val="28"/>
              </w:rPr>
              <w:t>600</w:t>
            </w:r>
            <w:r>
              <w:rPr>
                <w:b/>
                <w:spacing w:val="-14"/>
                <w:sz w:val="28"/>
              </w:rPr>
              <w:t xml:space="preserve"> </w:t>
            </w:r>
            <w:r>
              <w:rPr>
                <w:b/>
                <w:spacing w:val="-2"/>
                <w:sz w:val="28"/>
              </w:rPr>
              <w:t xml:space="preserve">square </w:t>
            </w:r>
            <w:r>
              <w:rPr>
                <w:b/>
                <w:sz w:val="28"/>
              </w:rPr>
              <w:t>feet of beige joint compound on the wallboard joints, seams, and connection points throughout the house. (Note: Some of the wallboard and joint compound</w:t>
            </w:r>
            <w:r>
              <w:rPr>
                <w:b/>
                <w:spacing w:val="-15"/>
                <w:sz w:val="28"/>
              </w:rPr>
              <w:t xml:space="preserve"> </w:t>
            </w:r>
            <w:r>
              <w:rPr>
                <w:b/>
                <w:sz w:val="28"/>
              </w:rPr>
              <w:t>in</w:t>
            </w:r>
            <w:r>
              <w:rPr>
                <w:b/>
                <w:spacing w:val="-15"/>
                <w:sz w:val="28"/>
              </w:rPr>
              <w:t xml:space="preserve"> </w:t>
            </w:r>
            <w:r>
              <w:rPr>
                <w:b/>
                <w:sz w:val="28"/>
              </w:rPr>
              <w:t>these</w:t>
            </w:r>
            <w:r>
              <w:rPr>
                <w:b/>
                <w:spacing w:val="-15"/>
                <w:sz w:val="28"/>
              </w:rPr>
              <w:t xml:space="preserve"> </w:t>
            </w:r>
            <w:r>
              <w:rPr>
                <w:b/>
                <w:sz w:val="28"/>
              </w:rPr>
              <w:t xml:space="preserve">rooms </w:t>
            </w:r>
            <w:proofErr w:type="gramStart"/>
            <w:r>
              <w:rPr>
                <w:b/>
                <w:sz w:val="28"/>
              </w:rPr>
              <w:t>has</w:t>
            </w:r>
            <w:proofErr w:type="gramEnd"/>
            <w:r>
              <w:rPr>
                <w:b/>
                <w:sz w:val="28"/>
              </w:rPr>
              <w:t xml:space="preserve"> been randomly replaced with newer </w:t>
            </w:r>
            <w:r>
              <w:rPr>
                <w:b/>
                <w:spacing w:val="-2"/>
                <w:sz w:val="28"/>
              </w:rPr>
              <w:t>components.)</w:t>
            </w:r>
          </w:p>
        </w:tc>
        <w:tc>
          <w:tcPr>
            <w:tcW w:w="6389" w:type="dxa"/>
          </w:tcPr>
          <w:p w14:paraId="11BB5AC5" w14:textId="77777777" w:rsidR="00D463B3" w:rsidRDefault="00742B6B">
            <w:pPr>
              <w:pStyle w:val="TableParagraph"/>
              <w:ind w:left="109" w:right="178"/>
              <w:rPr>
                <w:b/>
                <w:sz w:val="28"/>
              </w:rPr>
            </w:pPr>
            <w:r>
              <w:rPr>
                <w:b/>
                <w:sz w:val="28"/>
              </w:rPr>
              <w:t>The contractor is responsible for identifying activities that disturb ACM and for the proper removal</w:t>
            </w:r>
            <w:r>
              <w:rPr>
                <w:b/>
                <w:spacing w:val="-7"/>
                <w:sz w:val="28"/>
              </w:rPr>
              <w:t xml:space="preserve"> </w:t>
            </w:r>
            <w:r>
              <w:rPr>
                <w:b/>
                <w:sz w:val="28"/>
              </w:rPr>
              <w:t>and</w:t>
            </w:r>
            <w:r>
              <w:rPr>
                <w:b/>
                <w:spacing w:val="-1"/>
                <w:sz w:val="28"/>
              </w:rPr>
              <w:t xml:space="preserve"> </w:t>
            </w:r>
            <w:r>
              <w:rPr>
                <w:b/>
                <w:sz w:val="28"/>
              </w:rPr>
              <w:t>disposal</w:t>
            </w:r>
            <w:r>
              <w:rPr>
                <w:b/>
                <w:spacing w:val="-2"/>
                <w:sz w:val="28"/>
              </w:rPr>
              <w:t xml:space="preserve"> </w:t>
            </w:r>
            <w:r>
              <w:rPr>
                <w:b/>
                <w:sz w:val="28"/>
              </w:rPr>
              <w:t>of</w:t>
            </w:r>
            <w:r>
              <w:rPr>
                <w:b/>
                <w:spacing w:val="-7"/>
                <w:sz w:val="28"/>
              </w:rPr>
              <w:t xml:space="preserve"> </w:t>
            </w:r>
            <w:r>
              <w:rPr>
                <w:b/>
                <w:sz w:val="28"/>
              </w:rPr>
              <w:t>all</w:t>
            </w:r>
            <w:r>
              <w:rPr>
                <w:b/>
                <w:spacing w:val="-7"/>
                <w:sz w:val="28"/>
              </w:rPr>
              <w:t xml:space="preserve"> </w:t>
            </w:r>
            <w:r>
              <w:rPr>
                <w:b/>
                <w:sz w:val="28"/>
              </w:rPr>
              <w:t>ACM disturbed</w:t>
            </w:r>
            <w:r>
              <w:rPr>
                <w:b/>
                <w:spacing w:val="-6"/>
                <w:sz w:val="28"/>
              </w:rPr>
              <w:t xml:space="preserve"> </w:t>
            </w:r>
            <w:proofErr w:type="gramStart"/>
            <w:r>
              <w:rPr>
                <w:b/>
                <w:sz w:val="28"/>
              </w:rPr>
              <w:t>in</w:t>
            </w:r>
            <w:r>
              <w:rPr>
                <w:b/>
                <w:spacing w:val="-1"/>
                <w:sz w:val="28"/>
              </w:rPr>
              <w:t xml:space="preserve"> </w:t>
            </w:r>
            <w:r>
              <w:rPr>
                <w:b/>
                <w:sz w:val="28"/>
              </w:rPr>
              <w:t>the course</w:t>
            </w:r>
            <w:r>
              <w:rPr>
                <w:b/>
                <w:spacing w:val="-9"/>
                <w:sz w:val="28"/>
              </w:rPr>
              <w:t xml:space="preserve"> </w:t>
            </w:r>
            <w:r>
              <w:rPr>
                <w:b/>
                <w:sz w:val="28"/>
              </w:rPr>
              <w:t>of</w:t>
            </w:r>
            <w:proofErr w:type="gramEnd"/>
            <w:r>
              <w:rPr>
                <w:b/>
                <w:spacing w:val="-10"/>
                <w:sz w:val="28"/>
              </w:rPr>
              <w:t xml:space="preserve"> </w:t>
            </w:r>
            <w:r>
              <w:rPr>
                <w:b/>
                <w:sz w:val="28"/>
              </w:rPr>
              <w:t>working</w:t>
            </w:r>
            <w:r>
              <w:rPr>
                <w:b/>
                <w:spacing w:val="-10"/>
                <w:sz w:val="28"/>
              </w:rPr>
              <w:t xml:space="preserve"> </w:t>
            </w:r>
            <w:r>
              <w:rPr>
                <w:b/>
                <w:sz w:val="28"/>
              </w:rPr>
              <w:t>on</w:t>
            </w:r>
            <w:r>
              <w:rPr>
                <w:b/>
                <w:spacing w:val="-13"/>
                <w:sz w:val="28"/>
              </w:rPr>
              <w:t xml:space="preserve"> </w:t>
            </w:r>
            <w:r>
              <w:rPr>
                <w:b/>
                <w:sz w:val="28"/>
              </w:rPr>
              <w:t>this</w:t>
            </w:r>
            <w:r>
              <w:rPr>
                <w:b/>
                <w:spacing w:val="-9"/>
                <w:sz w:val="28"/>
              </w:rPr>
              <w:t xml:space="preserve"> </w:t>
            </w:r>
            <w:r>
              <w:rPr>
                <w:b/>
                <w:sz w:val="28"/>
              </w:rPr>
              <w:t>project.</w:t>
            </w:r>
            <w:r>
              <w:rPr>
                <w:b/>
                <w:spacing w:val="-10"/>
                <w:sz w:val="28"/>
              </w:rPr>
              <w:t xml:space="preserve"> </w:t>
            </w:r>
            <w:r>
              <w:rPr>
                <w:b/>
                <w:sz w:val="28"/>
              </w:rPr>
              <w:t>Work</w:t>
            </w:r>
            <w:r>
              <w:rPr>
                <w:b/>
                <w:spacing w:val="-11"/>
                <w:sz w:val="28"/>
              </w:rPr>
              <w:t xml:space="preserve"> </w:t>
            </w:r>
            <w:r>
              <w:rPr>
                <w:b/>
                <w:sz w:val="28"/>
              </w:rPr>
              <w:t>that</w:t>
            </w:r>
            <w:r>
              <w:rPr>
                <w:b/>
                <w:spacing w:val="-13"/>
                <w:sz w:val="28"/>
              </w:rPr>
              <w:t xml:space="preserve"> </w:t>
            </w:r>
            <w:r>
              <w:rPr>
                <w:b/>
                <w:sz w:val="28"/>
              </w:rPr>
              <w:t>may disturb ACM includes, but is not limited to:</w:t>
            </w:r>
          </w:p>
          <w:p w14:paraId="5B95FA2D" w14:textId="77777777" w:rsidR="00D463B3" w:rsidRDefault="00742B6B">
            <w:pPr>
              <w:pStyle w:val="TableParagraph"/>
              <w:numPr>
                <w:ilvl w:val="0"/>
                <w:numId w:val="1"/>
              </w:numPr>
              <w:tabs>
                <w:tab w:val="left" w:pos="391"/>
              </w:tabs>
              <w:ind w:left="391" w:hanging="277"/>
              <w:rPr>
                <w:b/>
                <w:sz w:val="28"/>
              </w:rPr>
            </w:pPr>
            <w:r>
              <w:rPr>
                <w:b/>
                <w:sz w:val="28"/>
              </w:rPr>
              <w:t>Cutting</w:t>
            </w:r>
            <w:r>
              <w:rPr>
                <w:b/>
                <w:spacing w:val="-14"/>
                <w:sz w:val="28"/>
              </w:rPr>
              <w:t xml:space="preserve"> </w:t>
            </w:r>
            <w:r>
              <w:rPr>
                <w:b/>
                <w:sz w:val="28"/>
              </w:rPr>
              <w:t>wallboard</w:t>
            </w:r>
            <w:r>
              <w:rPr>
                <w:b/>
                <w:spacing w:val="-16"/>
                <w:sz w:val="28"/>
              </w:rPr>
              <w:t xml:space="preserve"> </w:t>
            </w:r>
            <w:r>
              <w:rPr>
                <w:b/>
                <w:sz w:val="28"/>
              </w:rPr>
              <w:t>or</w:t>
            </w:r>
            <w:r>
              <w:rPr>
                <w:b/>
                <w:spacing w:val="-12"/>
                <w:sz w:val="28"/>
              </w:rPr>
              <w:t xml:space="preserve"> </w:t>
            </w:r>
            <w:r>
              <w:rPr>
                <w:b/>
                <w:sz w:val="28"/>
              </w:rPr>
              <w:t>ceiling</w:t>
            </w:r>
            <w:r>
              <w:rPr>
                <w:b/>
                <w:spacing w:val="-13"/>
                <w:sz w:val="28"/>
              </w:rPr>
              <w:t xml:space="preserve"> </w:t>
            </w:r>
            <w:r>
              <w:rPr>
                <w:b/>
                <w:sz w:val="28"/>
              </w:rPr>
              <w:t>for</w:t>
            </w:r>
            <w:r>
              <w:rPr>
                <w:b/>
                <w:spacing w:val="-13"/>
                <w:sz w:val="28"/>
              </w:rPr>
              <w:t xml:space="preserve"> </w:t>
            </w:r>
            <w:r>
              <w:rPr>
                <w:b/>
                <w:sz w:val="28"/>
              </w:rPr>
              <w:t>any</w:t>
            </w:r>
            <w:r>
              <w:rPr>
                <w:b/>
                <w:spacing w:val="-16"/>
                <w:sz w:val="28"/>
              </w:rPr>
              <w:t xml:space="preserve"> </w:t>
            </w:r>
            <w:r>
              <w:rPr>
                <w:b/>
                <w:spacing w:val="-2"/>
                <w:sz w:val="28"/>
              </w:rPr>
              <w:t>reason.</w:t>
            </w:r>
          </w:p>
          <w:p w14:paraId="23AB7C8C" w14:textId="77777777" w:rsidR="00D463B3" w:rsidRDefault="00742B6B">
            <w:pPr>
              <w:pStyle w:val="TableParagraph"/>
              <w:numPr>
                <w:ilvl w:val="0"/>
                <w:numId w:val="1"/>
              </w:numPr>
              <w:tabs>
                <w:tab w:val="left" w:pos="391"/>
              </w:tabs>
              <w:spacing w:before="1" w:line="341" w:lineRule="exact"/>
              <w:ind w:left="391" w:hanging="277"/>
              <w:rPr>
                <w:b/>
                <w:sz w:val="28"/>
              </w:rPr>
            </w:pPr>
            <w:r>
              <w:rPr>
                <w:b/>
                <w:sz w:val="28"/>
              </w:rPr>
              <w:t>Paint</w:t>
            </w:r>
            <w:r>
              <w:rPr>
                <w:b/>
                <w:spacing w:val="-16"/>
                <w:sz w:val="28"/>
              </w:rPr>
              <w:t xml:space="preserve"> </w:t>
            </w:r>
            <w:r>
              <w:rPr>
                <w:b/>
                <w:sz w:val="28"/>
              </w:rPr>
              <w:t>prep</w:t>
            </w:r>
            <w:r>
              <w:rPr>
                <w:b/>
                <w:spacing w:val="-15"/>
                <w:sz w:val="28"/>
              </w:rPr>
              <w:t xml:space="preserve"> </w:t>
            </w:r>
            <w:r>
              <w:rPr>
                <w:b/>
                <w:sz w:val="28"/>
              </w:rPr>
              <w:t>that</w:t>
            </w:r>
            <w:r>
              <w:rPr>
                <w:b/>
                <w:spacing w:val="-14"/>
                <w:sz w:val="28"/>
              </w:rPr>
              <w:t xml:space="preserve"> </w:t>
            </w:r>
            <w:r>
              <w:rPr>
                <w:b/>
                <w:sz w:val="28"/>
              </w:rPr>
              <w:t>removes</w:t>
            </w:r>
            <w:r>
              <w:rPr>
                <w:b/>
                <w:spacing w:val="-14"/>
                <w:sz w:val="28"/>
              </w:rPr>
              <w:t xml:space="preserve"> </w:t>
            </w:r>
            <w:r>
              <w:rPr>
                <w:b/>
                <w:sz w:val="28"/>
              </w:rPr>
              <w:t>existing</w:t>
            </w:r>
            <w:r>
              <w:rPr>
                <w:b/>
                <w:spacing w:val="-11"/>
                <w:sz w:val="28"/>
              </w:rPr>
              <w:t xml:space="preserve"> </w:t>
            </w:r>
            <w:r>
              <w:rPr>
                <w:b/>
                <w:spacing w:val="-2"/>
                <w:sz w:val="28"/>
              </w:rPr>
              <w:t>paint.</w:t>
            </w:r>
          </w:p>
          <w:p w14:paraId="04D5C56E" w14:textId="77777777" w:rsidR="00D463B3" w:rsidRDefault="00742B6B">
            <w:pPr>
              <w:pStyle w:val="TableParagraph"/>
              <w:numPr>
                <w:ilvl w:val="0"/>
                <w:numId w:val="1"/>
              </w:numPr>
              <w:tabs>
                <w:tab w:val="left" w:pos="391"/>
              </w:tabs>
              <w:spacing w:line="341" w:lineRule="exact"/>
              <w:ind w:left="391" w:hanging="277"/>
              <w:rPr>
                <w:b/>
                <w:sz w:val="28"/>
              </w:rPr>
            </w:pPr>
            <w:r>
              <w:rPr>
                <w:b/>
                <w:spacing w:val="-2"/>
                <w:sz w:val="28"/>
              </w:rPr>
              <w:t>Installing</w:t>
            </w:r>
            <w:r>
              <w:rPr>
                <w:b/>
                <w:spacing w:val="-5"/>
                <w:sz w:val="28"/>
              </w:rPr>
              <w:t xml:space="preserve"> </w:t>
            </w:r>
            <w:r>
              <w:rPr>
                <w:b/>
                <w:spacing w:val="-2"/>
                <w:sz w:val="28"/>
              </w:rPr>
              <w:t>pre-hung</w:t>
            </w:r>
            <w:r>
              <w:rPr>
                <w:b/>
                <w:spacing w:val="-4"/>
                <w:sz w:val="28"/>
              </w:rPr>
              <w:t xml:space="preserve"> doors</w:t>
            </w:r>
          </w:p>
          <w:p w14:paraId="1803B3C7" w14:textId="77777777" w:rsidR="00D463B3" w:rsidRDefault="00742B6B">
            <w:pPr>
              <w:pStyle w:val="TableParagraph"/>
              <w:ind w:left="109" w:right="157"/>
              <w:rPr>
                <w:b/>
                <w:sz w:val="28"/>
              </w:rPr>
            </w:pPr>
            <w:r>
              <w:rPr>
                <w:b/>
                <w:sz w:val="28"/>
              </w:rPr>
              <w:t>If all disturbed ACM materials fit into one asbestos waste bag or glove bag, contractor workers who are properly trained under OSHA Construction Standards, Asbestos Regulations, 29 CFR 1926.1101, may</w:t>
            </w:r>
            <w:r>
              <w:rPr>
                <w:b/>
                <w:spacing w:val="-9"/>
                <w:sz w:val="28"/>
              </w:rPr>
              <w:t xml:space="preserve"> </w:t>
            </w:r>
            <w:r>
              <w:rPr>
                <w:b/>
                <w:sz w:val="28"/>
              </w:rPr>
              <w:t>remove</w:t>
            </w:r>
            <w:r>
              <w:rPr>
                <w:b/>
                <w:spacing w:val="-11"/>
                <w:sz w:val="28"/>
              </w:rPr>
              <w:t xml:space="preserve"> </w:t>
            </w:r>
            <w:r>
              <w:rPr>
                <w:b/>
                <w:sz w:val="28"/>
              </w:rPr>
              <w:t>and</w:t>
            </w:r>
            <w:r>
              <w:rPr>
                <w:b/>
                <w:spacing w:val="-7"/>
                <w:sz w:val="28"/>
              </w:rPr>
              <w:t xml:space="preserve"> </w:t>
            </w:r>
            <w:r>
              <w:rPr>
                <w:b/>
                <w:sz w:val="28"/>
              </w:rPr>
              <w:t>dispose</w:t>
            </w:r>
            <w:r>
              <w:rPr>
                <w:b/>
                <w:spacing w:val="-11"/>
                <w:sz w:val="28"/>
              </w:rPr>
              <w:t xml:space="preserve"> </w:t>
            </w:r>
            <w:r>
              <w:rPr>
                <w:b/>
                <w:sz w:val="28"/>
              </w:rPr>
              <w:t>of</w:t>
            </w:r>
            <w:r>
              <w:rPr>
                <w:b/>
                <w:spacing w:val="-12"/>
                <w:sz w:val="28"/>
              </w:rPr>
              <w:t xml:space="preserve"> </w:t>
            </w:r>
            <w:r>
              <w:rPr>
                <w:b/>
                <w:sz w:val="28"/>
              </w:rPr>
              <w:t>the</w:t>
            </w:r>
            <w:r>
              <w:rPr>
                <w:b/>
                <w:spacing w:val="-11"/>
                <w:sz w:val="28"/>
              </w:rPr>
              <w:t xml:space="preserve"> </w:t>
            </w:r>
            <w:r>
              <w:rPr>
                <w:b/>
                <w:sz w:val="28"/>
              </w:rPr>
              <w:t>ACM</w:t>
            </w:r>
            <w:r>
              <w:rPr>
                <w:b/>
                <w:spacing w:val="-10"/>
                <w:sz w:val="28"/>
              </w:rPr>
              <w:t xml:space="preserve"> </w:t>
            </w:r>
            <w:r>
              <w:rPr>
                <w:b/>
                <w:sz w:val="28"/>
              </w:rPr>
              <w:t>using</w:t>
            </w:r>
            <w:r>
              <w:rPr>
                <w:b/>
                <w:spacing w:val="-9"/>
                <w:sz w:val="28"/>
              </w:rPr>
              <w:t xml:space="preserve"> </w:t>
            </w:r>
            <w:r>
              <w:rPr>
                <w:b/>
                <w:sz w:val="28"/>
              </w:rPr>
              <w:t>safe</w:t>
            </w:r>
            <w:r>
              <w:rPr>
                <w:b/>
                <w:spacing w:val="-11"/>
                <w:sz w:val="28"/>
              </w:rPr>
              <w:t xml:space="preserve"> </w:t>
            </w:r>
            <w:r>
              <w:rPr>
                <w:b/>
                <w:sz w:val="28"/>
              </w:rPr>
              <w:t>work practices. If all disturbed ACM materials will not fit into one asbestos waste or glove bag, or if workers are not properly trained, the contractor shall hire a state-certified asbestos abatement firm to remove and dispose of the disturbed ACM materials. Air</w:t>
            </w:r>
          </w:p>
          <w:p w14:paraId="61149037" w14:textId="77777777" w:rsidR="00D463B3" w:rsidRDefault="00742B6B">
            <w:pPr>
              <w:pStyle w:val="TableParagraph"/>
              <w:spacing w:line="323" w:lineRule="exact"/>
              <w:ind w:left="109"/>
              <w:rPr>
                <w:b/>
                <w:sz w:val="28"/>
              </w:rPr>
            </w:pPr>
            <w:r>
              <w:rPr>
                <w:b/>
                <w:spacing w:val="-2"/>
                <w:sz w:val="28"/>
              </w:rPr>
              <w:t>sampling</w:t>
            </w:r>
            <w:r>
              <w:rPr>
                <w:b/>
                <w:spacing w:val="-8"/>
                <w:sz w:val="28"/>
              </w:rPr>
              <w:t xml:space="preserve"> </w:t>
            </w:r>
            <w:r>
              <w:rPr>
                <w:b/>
                <w:spacing w:val="-2"/>
                <w:sz w:val="28"/>
              </w:rPr>
              <w:t>clearance</w:t>
            </w:r>
            <w:r>
              <w:rPr>
                <w:b/>
                <w:spacing w:val="-12"/>
                <w:sz w:val="28"/>
              </w:rPr>
              <w:t xml:space="preserve"> </w:t>
            </w:r>
            <w:r>
              <w:rPr>
                <w:b/>
                <w:spacing w:val="-2"/>
                <w:sz w:val="28"/>
              </w:rPr>
              <w:t>required.</w:t>
            </w:r>
          </w:p>
        </w:tc>
        <w:tc>
          <w:tcPr>
            <w:tcW w:w="1171" w:type="dxa"/>
          </w:tcPr>
          <w:p w14:paraId="6CED6D49" w14:textId="77777777" w:rsidR="00D463B3" w:rsidRDefault="00D463B3">
            <w:pPr>
              <w:pStyle w:val="TableParagraph"/>
              <w:rPr>
                <w:rFonts w:ascii="Times New Roman"/>
                <w:sz w:val="26"/>
              </w:rPr>
            </w:pPr>
          </w:p>
        </w:tc>
        <w:tc>
          <w:tcPr>
            <w:tcW w:w="1070" w:type="dxa"/>
          </w:tcPr>
          <w:p w14:paraId="6B868B85" w14:textId="77777777" w:rsidR="00D463B3" w:rsidRDefault="00D463B3">
            <w:pPr>
              <w:pStyle w:val="TableParagraph"/>
              <w:rPr>
                <w:rFonts w:ascii="Times New Roman"/>
                <w:sz w:val="26"/>
              </w:rPr>
            </w:pPr>
          </w:p>
        </w:tc>
        <w:tc>
          <w:tcPr>
            <w:tcW w:w="998" w:type="dxa"/>
          </w:tcPr>
          <w:p w14:paraId="23A34CDA" w14:textId="77777777" w:rsidR="00D463B3" w:rsidRDefault="00D463B3">
            <w:pPr>
              <w:pStyle w:val="TableParagraph"/>
              <w:rPr>
                <w:b/>
              </w:rPr>
            </w:pPr>
          </w:p>
          <w:p w14:paraId="4AC81173" w14:textId="77777777" w:rsidR="00D463B3" w:rsidRDefault="00D463B3">
            <w:pPr>
              <w:pStyle w:val="TableParagraph"/>
              <w:rPr>
                <w:b/>
              </w:rPr>
            </w:pPr>
          </w:p>
          <w:p w14:paraId="785242D7" w14:textId="77777777" w:rsidR="00D463B3" w:rsidRDefault="00D463B3">
            <w:pPr>
              <w:pStyle w:val="TableParagraph"/>
              <w:rPr>
                <w:b/>
              </w:rPr>
            </w:pPr>
          </w:p>
          <w:p w14:paraId="06DB18B0" w14:textId="77777777" w:rsidR="00D463B3" w:rsidRDefault="00D463B3">
            <w:pPr>
              <w:pStyle w:val="TableParagraph"/>
              <w:rPr>
                <w:b/>
              </w:rPr>
            </w:pPr>
          </w:p>
          <w:p w14:paraId="1E4EBEAE" w14:textId="77777777" w:rsidR="00D463B3" w:rsidRDefault="00D463B3">
            <w:pPr>
              <w:pStyle w:val="TableParagraph"/>
              <w:rPr>
                <w:b/>
              </w:rPr>
            </w:pPr>
          </w:p>
          <w:p w14:paraId="4DF5C92A" w14:textId="77777777" w:rsidR="00D463B3" w:rsidRDefault="00D463B3">
            <w:pPr>
              <w:pStyle w:val="TableParagraph"/>
              <w:rPr>
                <w:b/>
              </w:rPr>
            </w:pPr>
          </w:p>
          <w:p w14:paraId="693333AF" w14:textId="77777777" w:rsidR="00D463B3" w:rsidRDefault="00D463B3">
            <w:pPr>
              <w:pStyle w:val="TableParagraph"/>
              <w:spacing w:before="121"/>
              <w:rPr>
                <w:b/>
              </w:rPr>
            </w:pPr>
          </w:p>
          <w:p w14:paraId="6C52C233" w14:textId="77777777" w:rsidR="00D463B3" w:rsidRDefault="00742B6B">
            <w:pPr>
              <w:pStyle w:val="TableParagraph"/>
              <w:spacing w:before="1"/>
              <w:ind w:left="267"/>
              <w:rPr>
                <w:rFonts w:ascii="Arial"/>
              </w:rPr>
            </w:pPr>
            <w:r>
              <w:rPr>
                <w:rFonts w:ascii="Arial"/>
                <w:spacing w:val="-4"/>
              </w:rPr>
              <w:t>1000</w:t>
            </w:r>
          </w:p>
        </w:tc>
      </w:tr>
    </w:tbl>
    <w:p w14:paraId="61D3B01E" w14:textId="77777777" w:rsidR="00D463B3" w:rsidRDefault="00D463B3">
      <w:pPr>
        <w:pStyle w:val="TableParagraph"/>
        <w:rPr>
          <w:rFonts w:ascii="Arial"/>
        </w:rPr>
        <w:sectPr w:rsidR="00D463B3">
          <w:pgSz w:w="15840" w:h="12240" w:orient="landscape"/>
          <w:pgMar w:top="1380" w:right="1440" w:bottom="1200" w:left="1080" w:header="0" w:footer="1002" w:gutter="0"/>
          <w:cols w:space="720"/>
        </w:sectPr>
      </w:pPr>
    </w:p>
    <w:p w14:paraId="11184B37" w14:textId="77777777" w:rsidR="00D463B3" w:rsidRDefault="00D463B3">
      <w:pPr>
        <w:spacing w:before="11"/>
        <w:rPr>
          <w:b/>
          <w:sz w:val="4"/>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6389"/>
        <w:gridCol w:w="1171"/>
        <w:gridCol w:w="1070"/>
        <w:gridCol w:w="998"/>
      </w:tblGrid>
      <w:tr w:rsidR="00D463B3" w14:paraId="7D7EFC9C" w14:textId="77777777">
        <w:trPr>
          <w:trHeight w:val="7180"/>
        </w:trPr>
        <w:tc>
          <w:tcPr>
            <w:tcW w:w="3418" w:type="dxa"/>
          </w:tcPr>
          <w:p w14:paraId="6C0A2810" w14:textId="77777777" w:rsidR="00D463B3" w:rsidRDefault="00742B6B">
            <w:pPr>
              <w:pStyle w:val="TableParagraph"/>
              <w:ind w:left="110" w:right="1724"/>
              <w:rPr>
                <w:b/>
                <w:sz w:val="28"/>
              </w:rPr>
            </w:pPr>
            <w:r>
              <w:rPr>
                <w:b/>
                <w:spacing w:val="-2"/>
                <w:sz w:val="28"/>
              </w:rPr>
              <w:t>All</w:t>
            </w:r>
            <w:r>
              <w:rPr>
                <w:b/>
                <w:spacing w:val="-17"/>
                <w:sz w:val="28"/>
              </w:rPr>
              <w:t xml:space="preserve"> </w:t>
            </w:r>
            <w:r>
              <w:rPr>
                <w:b/>
                <w:spacing w:val="-2"/>
                <w:sz w:val="28"/>
              </w:rPr>
              <w:t>contractor requirements</w:t>
            </w:r>
          </w:p>
        </w:tc>
        <w:tc>
          <w:tcPr>
            <w:tcW w:w="6389" w:type="dxa"/>
          </w:tcPr>
          <w:p w14:paraId="5CAFD8A9" w14:textId="77777777" w:rsidR="00D463B3" w:rsidRDefault="00742B6B">
            <w:pPr>
              <w:pStyle w:val="TableParagraph"/>
              <w:ind w:left="109"/>
              <w:rPr>
                <w:b/>
                <w:sz w:val="28"/>
              </w:rPr>
            </w:pPr>
            <w:r>
              <w:rPr>
                <w:b/>
                <w:sz w:val="28"/>
              </w:rPr>
              <w:t>The</w:t>
            </w:r>
            <w:r>
              <w:rPr>
                <w:b/>
                <w:spacing w:val="-15"/>
                <w:sz w:val="28"/>
              </w:rPr>
              <w:t xml:space="preserve"> </w:t>
            </w:r>
            <w:r>
              <w:rPr>
                <w:b/>
                <w:sz w:val="28"/>
              </w:rPr>
              <w:t>contractor</w:t>
            </w:r>
            <w:r>
              <w:rPr>
                <w:b/>
                <w:spacing w:val="-12"/>
                <w:sz w:val="28"/>
              </w:rPr>
              <w:t xml:space="preserve"> </w:t>
            </w:r>
            <w:r>
              <w:rPr>
                <w:b/>
                <w:sz w:val="28"/>
              </w:rPr>
              <w:t>is</w:t>
            </w:r>
            <w:r>
              <w:rPr>
                <w:b/>
                <w:spacing w:val="-15"/>
                <w:sz w:val="28"/>
              </w:rPr>
              <w:t xml:space="preserve"> </w:t>
            </w:r>
            <w:r>
              <w:rPr>
                <w:b/>
                <w:sz w:val="28"/>
              </w:rPr>
              <w:t>responsible</w:t>
            </w:r>
            <w:r>
              <w:rPr>
                <w:b/>
                <w:spacing w:val="-15"/>
                <w:sz w:val="28"/>
              </w:rPr>
              <w:t xml:space="preserve"> </w:t>
            </w:r>
            <w:r>
              <w:rPr>
                <w:b/>
                <w:sz w:val="28"/>
              </w:rPr>
              <w:t>for</w:t>
            </w:r>
            <w:r>
              <w:rPr>
                <w:b/>
                <w:spacing w:val="-12"/>
                <w:sz w:val="28"/>
              </w:rPr>
              <w:t xml:space="preserve"> </w:t>
            </w:r>
            <w:r>
              <w:rPr>
                <w:b/>
                <w:sz w:val="28"/>
              </w:rPr>
              <w:t>all</w:t>
            </w:r>
            <w:r>
              <w:rPr>
                <w:b/>
                <w:spacing w:val="-15"/>
                <w:sz w:val="28"/>
              </w:rPr>
              <w:t xml:space="preserve"> </w:t>
            </w:r>
            <w:r>
              <w:rPr>
                <w:b/>
                <w:sz w:val="28"/>
              </w:rPr>
              <w:t>project requirements,</w:t>
            </w:r>
            <w:r>
              <w:rPr>
                <w:b/>
                <w:spacing w:val="-13"/>
                <w:sz w:val="28"/>
              </w:rPr>
              <w:t xml:space="preserve"> </w:t>
            </w:r>
            <w:r>
              <w:rPr>
                <w:b/>
                <w:sz w:val="28"/>
              </w:rPr>
              <w:t>including</w:t>
            </w:r>
            <w:r>
              <w:rPr>
                <w:b/>
                <w:spacing w:val="-11"/>
                <w:sz w:val="28"/>
              </w:rPr>
              <w:t xml:space="preserve"> </w:t>
            </w:r>
            <w:r>
              <w:rPr>
                <w:b/>
                <w:sz w:val="28"/>
              </w:rPr>
              <w:t>but</w:t>
            </w:r>
            <w:r>
              <w:rPr>
                <w:b/>
                <w:spacing w:val="-10"/>
                <w:sz w:val="28"/>
              </w:rPr>
              <w:t xml:space="preserve"> </w:t>
            </w:r>
            <w:r>
              <w:rPr>
                <w:b/>
                <w:sz w:val="28"/>
              </w:rPr>
              <w:t>not</w:t>
            </w:r>
            <w:r>
              <w:rPr>
                <w:b/>
                <w:spacing w:val="-13"/>
                <w:sz w:val="28"/>
              </w:rPr>
              <w:t xml:space="preserve"> </w:t>
            </w:r>
            <w:r>
              <w:rPr>
                <w:b/>
                <w:sz w:val="28"/>
              </w:rPr>
              <w:t>limited</w:t>
            </w:r>
            <w:r>
              <w:rPr>
                <w:b/>
                <w:spacing w:val="-10"/>
                <w:sz w:val="28"/>
              </w:rPr>
              <w:t xml:space="preserve"> </w:t>
            </w:r>
            <w:r>
              <w:rPr>
                <w:b/>
                <w:sz w:val="28"/>
              </w:rPr>
              <w:t>to:</w:t>
            </w:r>
          </w:p>
          <w:p w14:paraId="6117A622" w14:textId="77777777" w:rsidR="00D463B3" w:rsidRDefault="00742B6B">
            <w:pPr>
              <w:pStyle w:val="TableParagraph"/>
              <w:spacing w:before="341"/>
              <w:ind w:left="109" w:right="468"/>
              <w:rPr>
                <w:b/>
                <w:sz w:val="28"/>
              </w:rPr>
            </w:pPr>
            <w:r>
              <w:rPr>
                <w:b/>
                <w:sz w:val="28"/>
              </w:rPr>
              <w:t>All activities required by the City’s COVID-19 Precautions</w:t>
            </w:r>
            <w:r>
              <w:rPr>
                <w:b/>
                <w:spacing w:val="-16"/>
                <w:sz w:val="28"/>
              </w:rPr>
              <w:t xml:space="preserve"> </w:t>
            </w:r>
            <w:r>
              <w:rPr>
                <w:b/>
                <w:sz w:val="28"/>
              </w:rPr>
              <w:t>for</w:t>
            </w:r>
            <w:r>
              <w:rPr>
                <w:b/>
                <w:spacing w:val="-16"/>
                <w:sz w:val="28"/>
              </w:rPr>
              <w:t xml:space="preserve"> </w:t>
            </w:r>
            <w:r>
              <w:rPr>
                <w:b/>
                <w:sz w:val="28"/>
              </w:rPr>
              <w:t>Residential</w:t>
            </w:r>
            <w:r>
              <w:rPr>
                <w:b/>
                <w:spacing w:val="-16"/>
                <w:sz w:val="28"/>
              </w:rPr>
              <w:t xml:space="preserve"> </w:t>
            </w:r>
            <w:r>
              <w:rPr>
                <w:b/>
                <w:sz w:val="28"/>
              </w:rPr>
              <w:t>Housing</w:t>
            </w:r>
            <w:r>
              <w:rPr>
                <w:b/>
                <w:spacing w:val="-16"/>
                <w:sz w:val="28"/>
              </w:rPr>
              <w:t xml:space="preserve"> </w:t>
            </w:r>
            <w:r>
              <w:rPr>
                <w:b/>
                <w:sz w:val="28"/>
              </w:rPr>
              <w:t>Rehabilitation Activities policy.</w:t>
            </w:r>
          </w:p>
          <w:p w14:paraId="634D3EEA" w14:textId="77777777" w:rsidR="00D463B3" w:rsidRDefault="00742B6B">
            <w:pPr>
              <w:pStyle w:val="TableParagraph"/>
              <w:spacing w:before="337" w:line="242" w:lineRule="auto"/>
              <w:ind w:left="110" w:hanging="1"/>
              <w:rPr>
                <w:b/>
                <w:sz w:val="28"/>
              </w:rPr>
            </w:pPr>
            <w:r>
              <w:rPr>
                <w:b/>
                <w:sz w:val="28"/>
              </w:rPr>
              <w:t>Obtaining</w:t>
            </w:r>
            <w:r>
              <w:rPr>
                <w:b/>
                <w:spacing w:val="-12"/>
                <w:sz w:val="28"/>
              </w:rPr>
              <w:t xml:space="preserve"> </w:t>
            </w:r>
            <w:r>
              <w:rPr>
                <w:b/>
                <w:sz w:val="28"/>
              </w:rPr>
              <w:t>all</w:t>
            </w:r>
            <w:r>
              <w:rPr>
                <w:b/>
                <w:spacing w:val="-15"/>
                <w:sz w:val="28"/>
              </w:rPr>
              <w:t xml:space="preserve"> </w:t>
            </w:r>
            <w:r>
              <w:rPr>
                <w:b/>
                <w:sz w:val="28"/>
              </w:rPr>
              <w:t>permits</w:t>
            </w:r>
            <w:r>
              <w:rPr>
                <w:b/>
                <w:spacing w:val="-15"/>
                <w:sz w:val="28"/>
              </w:rPr>
              <w:t xml:space="preserve"> </w:t>
            </w:r>
            <w:r>
              <w:rPr>
                <w:b/>
                <w:sz w:val="28"/>
              </w:rPr>
              <w:t>required.</w:t>
            </w:r>
            <w:r>
              <w:rPr>
                <w:b/>
                <w:spacing w:val="-12"/>
                <w:sz w:val="28"/>
              </w:rPr>
              <w:t xml:space="preserve"> </w:t>
            </w:r>
            <w:r>
              <w:rPr>
                <w:b/>
                <w:sz w:val="28"/>
              </w:rPr>
              <w:t>Said</w:t>
            </w:r>
            <w:r>
              <w:rPr>
                <w:b/>
                <w:spacing w:val="-15"/>
                <w:sz w:val="28"/>
              </w:rPr>
              <w:t xml:space="preserve"> </w:t>
            </w:r>
            <w:r>
              <w:rPr>
                <w:b/>
                <w:sz w:val="28"/>
              </w:rPr>
              <w:t>permits</w:t>
            </w:r>
            <w:r>
              <w:rPr>
                <w:b/>
                <w:spacing w:val="-15"/>
                <w:sz w:val="28"/>
              </w:rPr>
              <w:t xml:space="preserve"> </w:t>
            </w:r>
            <w:proofErr w:type="gramStart"/>
            <w:r>
              <w:rPr>
                <w:b/>
                <w:sz w:val="28"/>
              </w:rPr>
              <w:t>shall</w:t>
            </w:r>
            <w:proofErr w:type="gramEnd"/>
            <w:r>
              <w:rPr>
                <w:b/>
                <w:sz w:val="28"/>
              </w:rPr>
              <w:t xml:space="preserve"> include all items in this scope of work.</w:t>
            </w:r>
          </w:p>
          <w:p w14:paraId="25738BAC" w14:textId="77777777" w:rsidR="00D463B3" w:rsidRDefault="00742B6B">
            <w:pPr>
              <w:pStyle w:val="TableParagraph"/>
              <w:spacing w:before="337"/>
              <w:ind w:left="109" w:right="468"/>
              <w:rPr>
                <w:b/>
                <w:sz w:val="28"/>
              </w:rPr>
            </w:pPr>
            <w:r>
              <w:rPr>
                <w:b/>
                <w:sz w:val="28"/>
              </w:rPr>
              <w:t>Provide</w:t>
            </w:r>
            <w:r>
              <w:rPr>
                <w:b/>
                <w:spacing w:val="-13"/>
                <w:sz w:val="28"/>
              </w:rPr>
              <w:t xml:space="preserve"> </w:t>
            </w:r>
            <w:r>
              <w:rPr>
                <w:b/>
                <w:sz w:val="28"/>
              </w:rPr>
              <w:t>temporary</w:t>
            </w:r>
            <w:r>
              <w:rPr>
                <w:b/>
                <w:spacing w:val="-11"/>
                <w:sz w:val="28"/>
              </w:rPr>
              <w:t xml:space="preserve"> </w:t>
            </w:r>
            <w:r>
              <w:rPr>
                <w:b/>
                <w:sz w:val="28"/>
              </w:rPr>
              <w:t>toilet</w:t>
            </w:r>
            <w:r>
              <w:rPr>
                <w:b/>
                <w:spacing w:val="-13"/>
                <w:sz w:val="28"/>
              </w:rPr>
              <w:t xml:space="preserve"> </w:t>
            </w:r>
            <w:r>
              <w:rPr>
                <w:b/>
                <w:sz w:val="28"/>
              </w:rPr>
              <w:t>facilities</w:t>
            </w:r>
            <w:r>
              <w:rPr>
                <w:b/>
                <w:spacing w:val="-13"/>
                <w:sz w:val="28"/>
              </w:rPr>
              <w:t xml:space="preserve"> </w:t>
            </w:r>
            <w:r>
              <w:rPr>
                <w:b/>
                <w:sz w:val="28"/>
              </w:rPr>
              <w:t>from</w:t>
            </w:r>
            <w:r>
              <w:rPr>
                <w:b/>
                <w:spacing w:val="-13"/>
                <w:sz w:val="28"/>
              </w:rPr>
              <w:t xml:space="preserve"> </w:t>
            </w:r>
            <w:proofErr w:type="gramStart"/>
            <w:r>
              <w:rPr>
                <w:b/>
                <w:sz w:val="28"/>
              </w:rPr>
              <w:t>job</w:t>
            </w:r>
            <w:proofErr w:type="gramEnd"/>
            <w:r>
              <w:rPr>
                <w:b/>
                <w:spacing w:val="-13"/>
                <w:sz w:val="28"/>
              </w:rPr>
              <w:t xml:space="preserve"> </w:t>
            </w:r>
            <w:r>
              <w:rPr>
                <w:b/>
                <w:sz w:val="28"/>
              </w:rPr>
              <w:t>start until the completion of work.</w:t>
            </w:r>
          </w:p>
          <w:p w14:paraId="5CC21834" w14:textId="77777777" w:rsidR="00D463B3" w:rsidRDefault="00D463B3">
            <w:pPr>
              <w:pStyle w:val="TableParagraph"/>
              <w:spacing w:before="2"/>
              <w:rPr>
                <w:b/>
                <w:sz w:val="28"/>
              </w:rPr>
            </w:pPr>
          </w:p>
          <w:p w14:paraId="1D27711D" w14:textId="77777777" w:rsidR="00D463B3" w:rsidRDefault="00742B6B">
            <w:pPr>
              <w:pStyle w:val="TableParagraph"/>
              <w:ind w:left="109" w:right="178"/>
              <w:rPr>
                <w:b/>
                <w:sz w:val="28"/>
              </w:rPr>
            </w:pPr>
            <w:r>
              <w:rPr>
                <w:b/>
                <w:sz w:val="28"/>
              </w:rPr>
              <w:t>Provide AS MANY roll-off dumpsters as needed without damaging the site. Collect construction debris using dust control methods. Remove dumpsters</w:t>
            </w:r>
            <w:r>
              <w:rPr>
                <w:b/>
                <w:spacing w:val="-15"/>
                <w:sz w:val="28"/>
              </w:rPr>
              <w:t xml:space="preserve"> </w:t>
            </w:r>
            <w:r>
              <w:rPr>
                <w:b/>
                <w:sz w:val="28"/>
              </w:rPr>
              <w:t>and</w:t>
            </w:r>
            <w:r>
              <w:rPr>
                <w:b/>
                <w:spacing w:val="-15"/>
                <w:sz w:val="28"/>
              </w:rPr>
              <w:t xml:space="preserve"> </w:t>
            </w:r>
            <w:r>
              <w:rPr>
                <w:b/>
                <w:sz w:val="28"/>
              </w:rPr>
              <w:t>repair</w:t>
            </w:r>
            <w:r>
              <w:rPr>
                <w:b/>
                <w:spacing w:val="-12"/>
                <w:sz w:val="28"/>
              </w:rPr>
              <w:t xml:space="preserve"> </w:t>
            </w:r>
            <w:r>
              <w:rPr>
                <w:b/>
                <w:sz w:val="28"/>
              </w:rPr>
              <w:t>any</w:t>
            </w:r>
            <w:r>
              <w:rPr>
                <w:b/>
                <w:spacing w:val="-12"/>
                <w:sz w:val="28"/>
              </w:rPr>
              <w:t xml:space="preserve"> </w:t>
            </w:r>
            <w:r>
              <w:rPr>
                <w:b/>
                <w:sz w:val="28"/>
              </w:rPr>
              <w:t>evidence</w:t>
            </w:r>
            <w:r>
              <w:rPr>
                <w:b/>
                <w:spacing w:val="-10"/>
                <w:sz w:val="28"/>
              </w:rPr>
              <w:t xml:space="preserve"> </w:t>
            </w:r>
            <w:r>
              <w:rPr>
                <w:b/>
                <w:sz w:val="28"/>
              </w:rPr>
              <w:t>of</w:t>
            </w:r>
            <w:r>
              <w:rPr>
                <w:b/>
                <w:spacing w:val="-16"/>
                <w:sz w:val="28"/>
              </w:rPr>
              <w:t xml:space="preserve"> </w:t>
            </w:r>
            <w:r>
              <w:rPr>
                <w:b/>
                <w:sz w:val="28"/>
              </w:rPr>
              <w:t>the</w:t>
            </w:r>
            <w:r>
              <w:rPr>
                <w:b/>
                <w:spacing w:val="-10"/>
                <w:sz w:val="28"/>
              </w:rPr>
              <w:t xml:space="preserve"> </w:t>
            </w:r>
            <w:proofErr w:type="gramStart"/>
            <w:r>
              <w:rPr>
                <w:b/>
                <w:sz w:val="28"/>
              </w:rPr>
              <w:t>dumpster</w:t>
            </w:r>
            <w:proofErr w:type="gramEnd"/>
            <w:r>
              <w:rPr>
                <w:b/>
                <w:sz w:val="28"/>
              </w:rPr>
              <w:t xml:space="preserve"> </w:t>
            </w:r>
            <w:r>
              <w:rPr>
                <w:b/>
                <w:spacing w:val="-4"/>
                <w:sz w:val="28"/>
              </w:rPr>
              <w:t>use.</w:t>
            </w:r>
          </w:p>
          <w:p w14:paraId="0D2B206F" w14:textId="77777777" w:rsidR="00D463B3" w:rsidRDefault="00742B6B">
            <w:pPr>
              <w:pStyle w:val="TableParagraph"/>
              <w:spacing w:before="321"/>
              <w:ind w:left="109"/>
              <w:rPr>
                <w:b/>
                <w:sz w:val="28"/>
              </w:rPr>
            </w:pPr>
            <w:proofErr w:type="gramStart"/>
            <w:r>
              <w:rPr>
                <w:b/>
                <w:sz w:val="28"/>
              </w:rPr>
              <w:t>Contractor</w:t>
            </w:r>
            <w:proofErr w:type="gramEnd"/>
            <w:r>
              <w:rPr>
                <w:b/>
                <w:spacing w:val="-13"/>
                <w:sz w:val="28"/>
              </w:rPr>
              <w:t xml:space="preserve"> </w:t>
            </w:r>
            <w:r>
              <w:rPr>
                <w:b/>
                <w:sz w:val="28"/>
              </w:rPr>
              <w:t>may</w:t>
            </w:r>
            <w:r>
              <w:rPr>
                <w:b/>
                <w:spacing w:val="-13"/>
                <w:sz w:val="28"/>
              </w:rPr>
              <w:t xml:space="preserve"> </w:t>
            </w:r>
            <w:r>
              <w:rPr>
                <w:b/>
                <w:sz w:val="28"/>
              </w:rPr>
              <w:t>haul</w:t>
            </w:r>
            <w:r>
              <w:rPr>
                <w:b/>
                <w:spacing w:val="-12"/>
                <w:sz w:val="28"/>
              </w:rPr>
              <w:t xml:space="preserve"> </w:t>
            </w:r>
            <w:r>
              <w:rPr>
                <w:b/>
                <w:sz w:val="28"/>
              </w:rPr>
              <w:t>debris</w:t>
            </w:r>
            <w:r>
              <w:rPr>
                <w:b/>
                <w:spacing w:val="-15"/>
                <w:sz w:val="28"/>
              </w:rPr>
              <w:t xml:space="preserve"> </w:t>
            </w:r>
            <w:r>
              <w:rPr>
                <w:b/>
                <w:sz w:val="28"/>
              </w:rPr>
              <w:t>away</w:t>
            </w:r>
            <w:r>
              <w:rPr>
                <w:b/>
                <w:spacing w:val="-13"/>
                <w:sz w:val="28"/>
              </w:rPr>
              <w:t xml:space="preserve"> </w:t>
            </w:r>
            <w:r>
              <w:rPr>
                <w:b/>
                <w:sz w:val="28"/>
              </w:rPr>
              <w:t>daily</w:t>
            </w:r>
            <w:r>
              <w:rPr>
                <w:b/>
                <w:spacing w:val="-13"/>
                <w:sz w:val="28"/>
              </w:rPr>
              <w:t xml:space="preserve"> </w:t>
            </w:r>
            <w:r>
              <w:rPr>
                <w:b/>
                <w:sz w:val="28"/>
              </w:rPr>
              <w:t>using</w:t>
            </w:r>
            <w:r>
              <w:rPr>
                <w:b/>
                <w:spacing w:val="-13"/>
                <w:sz w:val="28"/>
              </w:rPr>
              <w:t xml:space="preserve"> </w:t>
            </w:r>
            <w:r>
              <w:rPr>
                <w:b/>
                <w:sz w:val="28"/>
              </w:rPr>
              <w:t>dump trailers or trucks.</w:t>
            </w:r>
          </w:p>
        </w:tc>
        <w:tc>
          <w:tcPr>
            <w:tcW w:w="1171" w:type="dxa"/>
          </w:tcPr>
          <w:p w14:paraId="4A87ECF5" w14:textId="77777777" w:rsidR="00D463B3" w:rsidRDefault="00D463B3">
            <w:pPr>
              <w:pStyle w:val="TableParagraph"/>
              <w:rPr>
                <w:rFonts w:ascii="Times New Roman"/>
                <w:sz w:val="26"/>
              </w:rPr>
            </w:pPr>
          </w:p>
        </w:tc>
        <w:tc>
          <w:tcPr>
            <w:tcW w:w="1070" w:type="dxa"/>
          </w:tcPr>
          <w:p w14:paraId="5B9A5A67" w14:textId="77777777" w:rsidR="00D463B3" w:rsidRDefault="00D463B3">
            <w:pPr>
              <w:pStyle w:val="TableParagraph"/>
              <w:rPr>
                <w:rFonts w:ascii="Times New Roman"/>
                <w:sz w:val="26"/>
              </w:rPr>
            </w:pPr>
          </w:p>
        </w:tc>
        <w:tc>
          <w:tcPr>
            <w:tcW w:w="998" w:type="dxa"/>
          </w:tcPr>
          <w:p w14:paraId="4B8B14BB" w14:textId="77777777" w:rsidR="00D463B3" w:rsidRDefault="00D463B3">
            <w:pPr>
              <w:pStyle w:val="TableParagraph"/>
              <w:rPr>
                <w:b/>
              </w:rPr>
            </w:pPr>
          </w:p>
          <w:p w14:paraId="31A738AE" w14:textId="77777777" w:rsidR="00D463B3" w:rsidRDefault="00D463B3">
            <w:pPr>
              <w:pStyle w:val="TableParagraph"/>
              <w:rPr>
                <w:b/>
              </w:rPr>
            </w:pPr>
          </w:p>
          <w:p w14:paraId="77363084" w14:textId="77777777" w:rsidR="00D463B3" w:rsidRDefault="00D463B3">
            <w:pPr>
              <w:pStyle w:val="TableParagraph"/>
              <w:rPr>
                <w:b/>
              </w:rPr>
            </w:pPr>
          </w:p>
          <w:p w14:paraId="74F038D4" w14:textId="77777777" w:rsidR="00D463B3" w:rsidRDefault="00D463B3">
            <w:pPr>
              <w:pStyle w:val="TableParagraph"/>
              <w:rPr>
                <w:b/>
              </w:rPr>
            </w:pPr>
          </w:p>
          <w:p w14:paraId="3EC1070A" w14:textId="77777777" w:rsidR="00D463B3" w:rsidRDefault="00D463B3">
            <w:pPr>
              <w:pStyle w:val="TableParagraph"/>
              <w:rPr>
                <w:b/>
              </w:rPr>
            </w:pPr>
          </w:p>
          <w:p w14:paraId="0E37E560" w14:textId="77777777" w:rsidR="00D463B3" w:rsidRDefault="00D463B3">
            <w:pPr>
              <w:pStyle w:val="TableParagraph"/>
              <w:rPr>
                <w:b/>
              </w:rPr>
            </w:pPr>
          </w:p>
          <w:p w14:paraId="11674615" w14:textId="77777777" w:rsidR="00D463B3" w:rsidRDefault="00D463B3">
            <w:pPr>
              <w:pStyle w:val="TableParagraph"/>
              <w:rPr>
                <w:b/>
              </w:rPr>
            </w:pPr>
          </w:p>
          <w:p w14:paraId="41F83B91" w14:textId="77777777" w:rsidR="00D463B3" w:rsidRDefault="00D463B3">
            <w:pPr>
              <w:pStyle w:val="TableParagraph"/>
              <w:rPr>
                <w:b/>
              </w:rPr>
            </w:pPr>
          </w:p>
          <w:p w14:paraId="6B11FC65" w14:textId="77777777" w:rsidR="00D463B3" w:rsidRDefault="00D463B3">
            <w:pPr>
              <w:pStyle w:val="TableParagraph"/>
              <w:rPr>
                <w:b/>
              </w:rPr>
            </w:pPr>
          </w:p>
          <w:p w14:paraId="2C0C9CEA" w14:textId="77777777" w:rsidR="00D463B3" w:rsidRDefault="00D463B3">
            <w:pPr>
              <w:pStyle w:val="TableParagraph"/>
              <w:rPr>
                <w:b/>
              </w:rPr>
            </w:pPr>
          </w:p>
          <w:p w14:paraId="7AEC77F9" w14:textId="77777777" w:rsidR="00D463B3" w:rsidRDefault="00D463B3">
            <w:pPr>
              <w:pStyle w:val="TableParagraph"/>
              <w:rPr>
                <w:b/>
              </w:rPr>
            </w:pPr>
          </w:p>
          <w:p w14:paraId="5CC389C9" w14:textId="77777777" w:rsidR="00D463B3" w:rsidRDefault="00D463B3">
            <w:pPr>
              <w:pStyle w:val="TableParagraph"/>
              <w:rPr>
                <w:b/>
              </w:rPr>
            </w:pPr>
          </w:p>
          <w:p w14:paraId="5489C773" w14:textId="77777777" w:rsidR="00D463B3" w:rsidRDefault="00D463B3">
            <w:pPr>
              <w:pStyle w:val="TableParagraph"/>
              <w:spacing w:before="32"/>
              <w:rPr>
                <w:b/>
              </w:rPr>
            </w:pPr>
          </w:p>
          <w:p w14:paraId="44B5620A" w14:textId="77777777" w:rsidR="00D463B3" w:rsidRDefault="00742B6B">
            <w:pPr>
              <w:pStyle w:val="TableParagraph"/>
              <w:ind w:left="277"/>
              <w:rPr>
                <w:rFonts w:ascii="Arial"/>
              </w:rPr>
            </w:pPr>
            <w:r>
              <w:rPr>
                <w:rFonts w:ascii="Arial"/>
                <w:spacing w:val="-4"/>
              </w:rPr>
              <w:t>1200</w:t>
            </w:r>
          </w:p>
        </w:tc>
      </w:tr>
    </w:tbl>
    <w:p w14:paraId="0BADEADB" w14:textId="77777777" w:rsidR="00D463B3" w:rsidRDefault="00D463B3">
      <w:pPr>
        <w:spacing w:before="188"/>
        <w:rPr>
          <w:b/>
          <w:sz w:val="28"/>
        </w:rPr>
      </w:pPr>
    </w:p>
    <w:p w14:paraId="2A17828A" w14:textId="77777777" w:rsidR="00D463B3" w:rsidRDefault="00742B6B">
      <w:pPr>
        <w:ind w:left="6120"/>
        <w:rPr>
          <w:b/>
          <w:sz w:val="28"/>
        </w:rPr>
      </w:pPr>
      <w:r>
        <w:rPr>
          <w:b/>
          <w:sz w:val="28"/>
        </w:rPr>
        <w:t>Total</w:t>
      </w:r>
      <w:r>
        <w:rPr>
          <w:b/>
          <w:spacing w:val="-12"/>
          <w:sz w:val="28"/>
        </w:rPr>
        <w:t xml:space="preserve"> </w:t>
      </w:r>
      <w:r>
        <w:rPr>
          <w:b/>
          <w:sz w:val="28"/>
        </w:rPr>
        <w:t>Bid</w:t>
      </w:r>
      <w:r>
        <w:rPr>
          <w:b/>
          <w:spacing w:val="-11"/>
          <w:sz w:val="28"/>
        </w:rPr>
        <w:t xml:space="preserve"> </w:t>
      </w:r>
      <w:r>
        <w:rPr>
          <w:b/>
          <w:sz w:val="28"/>
        </w:rPr>
        <w:t>for</w:t>
      </w:r>
      <w:r>
        <w:rPr>
          <w:b/>
          <w:spacing w:val="-9"/>
          <w:sz w:val="28"/>
        </w:rPr>
        <w:t xml:space="preserve"> </w:t>
      </w:r>
      <w:r>
        <w:rPr>
          <w:b/>
          <w:sz w:val="28"/>
        </w:rPr>
        <w:t>Lead</w:t>
      </w:r>
      <w:r>
        <w:rPr>
          <w:b/>
          <w:spacing w:val="-11"/>
          <w:sz w:val="28"/>
        </w:rPr>
        <w:t xml:space="preserve"> </w:t>
      </w:r>
      <w:r>
        <w:rPr>
          <w:b/>
          <w:sz w:val="28"/>
        </w:rPr>
        <w:t>Scope</w:t>
      </w:r>
      <w:r>
        <w:rPr>
          <w:b/>
          <w:spacing w:val="-7"/>
          <w:sz w:val="28"/>
        </w:rPr>
        <w:t xml:space="preserve"> </w:t>
      </w:r>
      <w:r>
        <w:rPr>
          <w:b/>
          <w:spacing w:val="-10"/>
          <w:sz w:val="28"/>
        </w:rPr>
        <w:t>$</w:t>
      </w:r>
    </w:p>
    <w:p w14:paraId="62F7BDB3" w14:textId="77777777" w:rsidR="00D463B3" w:rsidRDefault="00D463B3">
      <w:pPr>
        <w:rPr>
          <w:b/>
          <w:sz w:val="28"/>
        </w:rPr>
        <w:sectPr w:rsidR="00D463B3">
          <w:pgSz w:w="15840" w:h="12240" w:orient="landscape"/>
          <w:pgMar w:top="1380" w:right="1440" w:bottom="1200" w:left="1080" w:header="0" w:footer="1002" w:gutter="0"/>
          <w:cols w:space="720"/>
        </w:sectPr>
      </w:pPr>
    </w:p>
    <w:p w14:paraId="55356680" w14:textId="77777777" w:rsidR="00D463B3" w:rsidRDefault="00D463B3">
      <w:pPr>
        <w:spacing w:before="3"/>
        <w:rPr>
          <w:b/>
          <w:sz w:val="9"/>
        </w:rPr>
      </w:pPr>
    </w:p>
    <w:p w14:paraId="7CAA1A9B" w14:textId="77777777" w:rsidR="00D463B3" w:rsidRDefault="00D463B3">
      <w:pPr>
        <w:rPr>
          <w:b/>
          <w:sz w:val="9"/>
        </w:rPr>
        <w:sectPr w:rsidR="00D463B3">
          <w:footerReference w:type="default" r:id="rId15"/>
          <w:pgSz w:w="15840" w:h="12240" w:orient="landscape"/>
          <w:pgMar w:top="1260" w:right="1440" w:bottom="280" w:left="1080" w:header="0" w:footer="0" w:gutter="0"/>
          <w:cols w:space="720"/>
        </w:sectPr>
      </w:pPr>
    </w:p>
    <w:p w14:paraId="24CBB1E8" w14:textId="77777777" w:rsidR="00D463B3" w:rsidRDefault="00D463B3">
      <w:pPr>
        <w:rPr>
          <w:b/>
        </w:rPr>
      </w:pPr>
    </w:p>
    <w:p w14:paraId="3574E607" w14:textId="77777777" w:rsidR="00D463B3" w:rsidRDefault="00D463B3">
      <w:pPr>
        <w:rPr>
          <w:b/>
        </w:rPr>
      </w:pPr>
    </w:p>
    <w:p w14:paraId="60A95EBA" w14:textId="696C130E" w:rsidR="00D463B3" w:rsidRDefault="00742B6B">
      <w:pPr>
        <w:rPr>
          <w:b/>
        </w:rPr>
      </w:pPr>
      <w:r w:rsidRPr="00742B6B">
        <w:rPr>
          <w:b/>
          <w:noProof/>
        </w:rPr>
        <w:drawing>
          <wp:inline distT="0" distB="0" distL="0" distR="0" wp14:anchorId="7223F7E5" wp14:editId="0B9A7D76">
            <wp:extent cx="8268970" cy="6019137"/>
            <wp:effectExtent l="0" t="0" r="0" b="1270"/>
            <wp:docPr id="717629908" name="Picture 1" descr="Drawing of property. For more information contact Devin Smith at 704-589-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29908" name="Picture 1" descr="Drawing of property. For more information contact Devin Smith at 704-589-2130"/>
                    <pic:cNvPicPr/>
                  </pic:nvPicPr>
                  <pic:blipFill>
                    <a:blip r:embed="rId16"/>
                    <a:stretch>
                      <a:fillRect/>
                    </a:stretch>
                  </pic:blipFill>
                  <pic:spPr>
                    <a:xfrm>
                      <a:off x="0" y="0"/>
                      <a:ext cx="8305718" cy="6045887"/>
                    </a:xfrm>
                    <a:prstGeom prst="rect">
                      <a:avLst/>
                    </a:prstGeom>
                  </pic:spPr>
                </pic:pic>
              </a:graphicData>
            </a:graphic>
          </wp:inline>
        </w:drawing>
      </w:r>
    </w:p>
    <w:p w14:paraId="5CA3EAA6" w14:textId="77777777" w:rsidR="00D463B3" w:rsidRDefault="00D463B3">
      <w:pPr>
        <w:rPr>
          <w:b/>
        </w:rPr>
      </w:pPr>
    </w:p>
    <w:p w14:paraId="176DBD6C" w14:textId="77777777" w:rsidR="00D463B3" w:rsidRDefault="00D463B3">
      <w:pPr>
        <w:rPr>
          <w:b/>
        </w:rPr>
      </w:pPr>
    </w:p>
    <w:sectPr w:rsidR="00D463B3">
      <w:type w:val="continuous"/>
      <w:pgSz w:w="15840" w:h="12240" w:orient="landscape"/>
      <w:pgMar w:top="840" w:right="1440" w:bottom="1160" w:left="1080" w:header="0" w:footer="0" w:gutter="0"/>
      <w:cols w:num="2" w:space="720" w:equalWidth="0">
        <w:col w:w="4487" w:space="1193"/>
        <w:col w:w="7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A8FB" w14:textId="77777777" w:rsidR="00CB183A" w:rsidRDefault="00CB183A">
      <w:r>
        <w:separator/>
      </w:r>
    </w:p>
  </w:endnote>
  <w:endnote w:type="continuationSeparator" w:id="0">
    <w:p w14:paraId="7F35E774" w14:textId="77777777" w:rsidR="00CB183A" w:rsidRDefault="00CB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12" w14:textId="2D411D52" w:rsidR="00D463B3" w:rsidRDefault="00742B6B">
    <w:pPr>
      <w:pStyle w:val="BodyText"/>
      <w:spacing w:line="14" w:lineRule="auto"/>
      <w:rPr>
        <w:sz w:val="20"/>
      </w:rPr>
    </w:pPr>
    <w:r>
      <w:rPr>
        <w:noProof/>
        <w:sz w:val="20"/>
      </w:rPr>
      <mc:AlternateContent>
        <mc:Choice Requires="wps">
          <w:drawing>
            <wp:anchor distT="0" distB="0" distL="0" distR="0" simplePos="0" relativeHeight="487170048" behindDoc="1" locked="0" layoutInCell="1" allowOverlap="1" wp14:anchorId="3E92DC27" wp14:editId="23149EC2">
              <wp:simplePos x="0" y="0"/>
              <wp:positionH relativeFrom="page">
                <wp:posOffset>901700</wp:posOffset>
              </wp:positionH>
              <wp:positionV relativeFrom="page">
                <wp:posOffset>9300464</wp:posOffset>
              </wp:positionV>
              <wp:extent cx="10864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165735"/>
                      </a:xfrm>
                      <a:prstGeom prst="rect">
                        <a:avLst/>
                      </a:prstGeom>
                    </wps:spPr>
                    <wps:txbx>
                      <w:txbxContent>
                        <w:p w14:paraId="4DB0E9D0" w14:textId="77777777" w:rsidR="00D463B3" w:rsidRDefault="00742B6B">
                          <w:pPr>
                            <w:spacing w:line="245" w:lineRule="exact"/>
                            <w:ind w:left="20"/>
                          </w:pPr>
                          <w:r>
                            <w:t>Revised</w:t>
                          </w:r>
                          <w:r>
                            <w:rPr>
                              <w:spacing w:val="-9"/>
                            </w:rPr>
                            <w:t xml:space="preserve"> </w:t>
                          </w:r>
                          <w:r>
                            <w:rPr>
                              <w:spacing w:val="-2"/>
                            </w:rPr>
                            <w:t>5/21/2025</w:t>
                          </w:r>
                        </w:p>
                      </w:txbxContent>
                    </wps:txbx>
                    <wps:bodyPr wrap="square" lIns="0" tIns="0" rIns="0" bIns="0" rtlCol="0">
                      <a:noAutofit/>
                    </wps:bodyPr>
                  </wps:wsp>
                </a:graphicData>
              </a:graphic>
            </wp:anchor>
          </w:drawing>
        </mc:Choice>
        <mc:Fallback>
          <w:pict>
            <v:shapetype w14:anchorId="3E92DC27" id="_x0000_t202" coordsize="21600,21600" o:spt="202" path="m,l,21600r21600,l21600,xe">
              <v:stroke joinstyle="miter"/>
              <v:path gradientshapeok="t" o:connecttype="rect"/>
            </v:shapetype>
            <v:shape id="Textbox 1" o:spid="_x0000_s1026" type="#_x0000_t202" style="position:absolute;margin-left:71pt;margin-top:732.3pt;width:85.55pt;height:13.05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" filled="f" stroked="f">
              <v:textbox inset="0,0,0,0">
                <w:txbxContent>
                  <w:p w14:paraId="4DB0E9D0" w14:textId="77777777" w:rsidR="00D463B3" w:rsidRDefault="00742B6B">
                    <w:pPr>
                      <w:spacing w:line="245" w:lineRule="exact"/>
                      <w:ind w:left="20"/>
                    </w:pPr>
                    <w:r>
                      <w:t>Revised</w:t>
                    </w:r>
                    <w:r>
                      <w:rPr>
                        <w:spacing w:val="-9"/>
                      </w:rPr>
                      <w:t xml:space="preserve"> </w:t>
                    </w:r>
                    <w:r>
                      <w:rPr>
                        <w:spacing w:val="-2"/>
                      </w:rPr>
                      <w:t>5/21/2025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9114" w14:textId="77777777" w:rsidR="00D463B3" w:rsidRDefault="00742B6B">
    <w:pPr>
      <w:pStyle w:val="BodyText"/>
      <w:spacing w:line="14" w:lineRule="auto"/>
      <w:rPr>
        <w:sz w:val="20"/>
      </w:rPr>
    </w:pPr>
    <w:r>
      <w:rPr>
        <w:noProof/>
        <w:sz w:val="20"/>
      </w:rPr>
      <mc:AlternateContent>
        <mc:Choice Requires="wps">
          <w:drawing>
            <wp:anchor distT="0" distB="0" distL="0" distR="0" simplePos="0" relativeHeight="487170560" behindDoc="1" locked="0" layoutInCell="1" allowOverlap="1" wp14:anchorId="691B50BD" wp14:editId="57F561D0">
              <wp:simplePos x="0" y="0"/>
              <wp:positionH relativeFrom="page">
                <wp:posOffset>4957571</wp:posOffset>
              </wp:positionH>
              <wp:positionV relativeFrom="page">
                <wp:posOffset>6996176</wp:posOffset>
              </wp:positionV>
              <wp:extent cx="1600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898627F" w14:textId="77777777" w:rsidR="00D463B3" w:rsidRDefault="00742B6B">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91B50BD" id="_x0000_t202" coordsize="21600,21600" o:spt="202" path="m,l,21600r21600,l21600,xe">
              <v:stroke joinstyle="miter"/>
              <v:path gradientshapeok="t" o:connecttype="rect"/>
            </v:shapetype>
            <v:shape id="Textbox 13" o:spid="_x0000_s1027" type="#_x0000_t202" style="position:absolute;margin-left:390.35pt;margin-top:550.9pt;width:12.6pt;height:13.0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" filled="f" stroked="f">
              <v:textbox inset="0,0,0,0">
                <w:txbxContent>
                  <w:p w14:paraId="7898627F" w14:textId="77777777" w:rsidR="00D463B3" w:rsidRDefault="00742B6B">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1225" w14:textId="77777777" w:rsidR="00D463B3" w:rsidRDefault="00D463B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56BC" w14:textId="77777777" w:rsidR="00CB183A" w:rsidRDefault="00CB183A">
      <w:r>
        <w:separator/>
      </w:r>
    </w:p>
  </w:footnote>
  <w:footnote w:type="continuationSeparator" w:id="0">
    <w:p w14:paraId="47A1C12B" w14:textId="77777777" w:rsidR="00CB183A" w:rsidRDefault="00CB1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EBBB" w14:textId="5ADF5712" w:rsidR="00905D9D" w:rsidRPr="00905D9D" w:rsidRDefault="00905D9D" w:rsidP="00905D9D">
    <w:pPr>
      <w:pStyle w:val="Heading3"/>
      <w:ind w:left="10620"/>
      <w:rPr>
        <w:rFonts w:ascii="Century Gothic" w:hAnsi="Century Gothic"/>
        <w:b w:val="0"/>
        <w:sz w:val="18"/>
      </w:rPr>
    </w:pPr>
    <w:r>
      <w:rPr>
        <w:rFonts w:ascii="Century Gothic" w:hAnsi="Century Gothic"/>
        <w:b w:val="0"/>
        <w:noProof/>
        <w:color w:val="00694B"/>
        <w:sz w:val="18"/>
      </w:rPr>
      <w:drawing>
        <wp:anchor distT="0" distB="0" distL="114300" distR="114300" simplePos="0" relativeHeight="487171584" behindDoc="0" locked="0" layoutInCell="1" allowOverlap="1" wp14:anchorId="2AD173C3" wp14:editId="344D53AF">
          <wp:simplePos x="0" y="0"/>
          <wp:positionH relativeFrom="column">
            <wp:posOffset>-289560</wp:posOffset>
          </wp:positionH>
          <wp:positionV relativeFrom="paragraph">
            <wp:posOffset>243840</wp:posOffset>
          </wp:positionV>
          <wp:extent cx="2389637" cy="591313"/>
          <wp:effectExtent l="0" t="0" r="0" b="0"/>
          <wp:wrapNone/>
          <wp:docPr id="996052915"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52915"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89637" cy="591313"/>
                  </a:xfrm>
                  <a:prstGeom prst="rect">
                    <a:avLst/>
                  </a:prstGeom>
                </pic:spPr>
              </pic:pic>
            </a:graphicData>
          </a:graphic>
        </wp:anchor>
      </w:drawing>
    </w:r>
    <w:r w:rsidRPr="00905D9D">
      <w:rPr>
        <w:rFonts w:ascii="Century Gothic" w:hAnsi="Century Gothic"/>
        <w:color w:val="00694B"/>
      </w:rPr>
      <w:t>SAFE</w:t>
    </w:r>
    <w:r w:rsidRPr="00905D9D">
      <w:rPr>
        <w:rFonts w:ascii="Century Gothic" w:hAnsi="Century Gothic"/>
        <w:color w:val="00694B"/>
        <w:spacing w:val="-7"/>
      </w:rPr>
      <w:t xml:space="preserve"> </w:t>
    </w:r>
    <w:r w:rsidRPr="00905D9D">
      <w:rPr>
        <w:rFonts w:ascii="Century Gothic" w:hAnsi="Century Gothic"/>
        <w:color w:val="00694B"/>
        <w:spacing w:val="-4"/>
      </w:rPr>
      <w:t>HOME</w:t>
    </w:r>
    <w:r>
      <w:rPr>
        <w:rFonts w:ascii="Century Gothic" w:hAnsi="Century Gothic"/>
        <w:color w:val="00694B"/>
        <w:spacing w:val="-4"/>
      </w:rPr>
      <w:br/>
    </w:r>
    <w:r w:rsidRPr="00905D9D">
      <w:rPr>
        <w:rFonts w:ascii="Century Gothic" w:hAnsi="Century Gothic"/>
        <w:color w:val="00694B"/>
        <w:sz w:val="18"/>
      </w:rPr>
      <w:t>CITY</w:t>
    </w:r>
    <w:r w:rsidRPr="00905D9D">
      <w:rPr>
        <w:rFonts w:ascii="Century Gothic" w:hAnsi="Century Gothic"/>
        <w:color w:val="00694B"/>
        <w:spacing w:val="-5"/>
        <w:sz w:val="18"/>
      </w:rPr>
      <w:t xml:space="preserve"> </w:t>
    </w:r>
    <w:r w:rsidRPr="00905D9D">
      <w:rPr>
        <w:rFonts w:ascii="Century Gothic" w:hAnsi="Century Gothic"/>
        <w:color w:val="00694B"/>
        <w:sz w:val="18"/>
      </w:rPr>
      <w:t>OF</w:t>
    </w:r>
    <w:r w:rsidRPr="00905D9D">
      <w:rPr>
        <w:rFonts w:ascii="Century Gothic" w:hAnsi="Century Gothic"/>
        <w:color w:val="00694B"/>
        <w:spacing w:val="-4"/>
        <w:sz w:val="18"/>
      </w:rPr>
      <w:t xml:space="preserve"> </w:t>
    </w:r>
    <w:r w:rsidRPr="00905D9D">
      <w:rPr>
        <w:rFonts w:ascii="Century Gothic" w:hAnsi="Century Gothic"/>
        <w:color w:val="00694B"/>
        <w:spacing w:val="-2"/>
        <w:sz w:val="18"/>
      </w:rPr>
      <w:t>CHARLOTTE</w:t>
    </w:r>
  </w:p>
  <w:p w14:paraId="039E3749" w14:textId="1D64D731" w:rsidR="00905D9D" w:rsidRPr="00905D9D" w:rsidRDefault="00905D9D" w:rsidP="00905D9D">
    <w:pPr>
      <w:spacing w:before="30"/>
      <w:ind w:left="6451" w:firstLine="2974"/>
      <w:rPr>
        <w:rFonts w:ascii="Century Gothic" w:hAnsi="Century Gothic"/>
        <w:sz w:val="18"/>
      </w:rPr>
    </w:pPr>
    <w:r w:rsidRPr="00905D9D">
      <w:rPr>
        <w:rFonts w:ascii="Century Gothic" w:hAnsi="Century Gothic"/>
        <w:color w:val="00694B"/>
        <w:sz w:val="18"/>
      </w:rPr>
      <w:t>Housing</w:t>
    </w:r>
    <w:r w:rsidRPr="00905D9D">
      <w:rPr>
        <w:rFonts w:ascii="Century Gothic" w:hAnsi="Century Gothic"/>
        <w:color w:val="00694B"/>
        <w:spacing w:val="-16"/>
        <w:sz w:val="18"/>
      </w:rPr>
      <w:t xml:space="preserve"> </w:t>
    </w:r>
    <w:r w:rsidRPr="00905D9D">
      <w:rPr>
        <w:rFonts w:ascii="Century Gothic" w:hAnsi="Century Gothic"/>
        <w:color w:val="00694B"/>
        <w:sz w:val="18"/>
      </w:rPr>
      <w:t>and</w:t>
    </w:r>
    <w:r w:rsidRPr="00905D9D">
      <w:rPr>
        <w:rFonts w:ascii="Century Gothic" w:hAnsi="Century Gothic"/>
        <w:color w:val="00694B"/>
        <w:spacing w:val="-12"/>
        <w:sz w:val="18"/>
      </w:rPr>
      <w:t xml:space="preserve"> </w:t>
    </w:r>
    <w:r w:rsidRPr="00905D9D">
      <w:rPr>
        <w:rFonts w:ascii="Century Gothic" w:hAnsi="Century Gothic"/>
        <w:color w:val="00694B"/>
        <w:sz w:val="18"/>
      </w:rPr>
      <w:t>Neighborhood</w:t>
    </w:r>
    <w:r w:rsidRPr="00905D9D">
      <w:rPr>
        <w:rFonts w:ascii="Century Gothic" w:hAnsi="Century Gothic"/>
        <w:color w:val="00694B"/>
        <w:spacing w:val="-10"/>
        <w:sz w:val="18"/>
      </w:rPr>
      <w:t xml:space="preserve"> </w:t>
    </w:r>
    <w:r w:rsidRPr="00905D9D">
      <w:rPr>
        <w:rFonts w:ascii="Century Gothic" w:hAnsi="Century Gothic"/>
        <w:color w:val="00694B"/>
        <w:spacing w:val="-2"/>
        <w:sz w:val="18"/>
      </w:rPr>
      <w:t>Services</w:t>
    </w:r>
  </w:p>
  <w:p w14:paraId="2CDBD3B6" w14:textId="77777777" w:rsidR="00905D9D" w:rsidRDefault="00905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506"/>
    <w:multiLevelType w:val="hybridMultilevel"/>
    <w:tmpl w:val="827E821A"/>
    <w:lvl w:ilvl="0" w:tplc="A7E20770">
      <w:start w:val="1"/>
      <w:numFmt w:val="decimal"/>
      <w:lvlText w:val="%1)"/>
      <w:lvlJc w:val="left"/>
      <w:pPr>
        <w:ind w:left="1075" w:hanging="356"/>
        <w:jc w:val="left"/>
      </w:pPr>
      <w:rPr>
        <w:rFonts w:ascii="Calibri" w:eastAsia="Calibri" w:hAnsi="Calibri" w:cs="Calibri" w:hint="default"/>
        <w:b w:val="0"/>
        <w:bCs w:val="0"/>
        <w:i w:val="0"/>
        <w:iCs w:val="0"/>
        <w:spacing w:val="0"/>
        <w:w w:val="98"/>
        <w:sz w:val="22"/>
        <w:szCs w:val="22"/>
        <w:lang w:val="en-US" w:eastAsia="en-US" w:bidi="ar-SA"/>
      </w:rPr>
    </w:lvl>
    <w:lvl w:ilvl="1" w:tplc="91529792">
      <w:numFmt w:val="bullet"/>
      <w:lvlText w:val="•"/>
      <w:lvlJc w:val="left"/>
      <w:pPr>
        <w:ind w:left="1980" w:hanging="356"/>
      </w:pPr>
      <w:rPr>
        <w:rFonts w:hint="default"/>
        <w:lang w:val="en-US" w:eastAsia="en-US" w:bidi="ar-SA"/>
      </w:rPr>
    </w:lvl>
    <w:lvl w:ilvl="2" w:tplc="63900244">
      <w:numFmt w:val="bullet"/>
      <w:lvlText w:val="•"/>
      <w:lvlJc w:val="left"/>
      <w:pPr>
        <w:ind w:left="2880" w:hanging="356"/>
      </w:pPr>
      <w:rPr>
        <w:rFonts w:hint="default"/>
        <w:lang w:val="en-US" w:eastAsia="en-US" w:bidi="ar-SA"/>
      </w:rPr>
    </w:lvl>
    <w:lvl w:ilvl="3" w:tplc="230625D0">
      <w:numFmt w:val="bullet"/>
      <w:lvlText w:val="•"/>
      <w:lvlJc w:val="left"/>
      <w:pPr>
        <w:ind w:left="3780" w:hanging="356"/>
      </w:pPr>
      <w:rPr>
        <w:rFonts w:hint="default"/>
        <w:lang w:val="en-US" w:eastAsia="en-US" w:bidi="ar-SA"/>
      </w:rPr>
    </w:lvl>
    <w:lvl w:ilvl="4" w:tplc="E1E49C8E">
      <w:numFmt w:val="bullet"/>
      <w:lvlText w:val="•"/>
      <w:lvlJc w:val="left"/>
      <w:pPr>
        <w:ind w:left="4680" w:hanging="356"/>
      </w:pPr>
      <w:rPr>
        <w:rFonts w:hint="default"/>
        <w:lang w:val="en-US" w:eastAsia="en-US" w:bidi="ar-SA"/>
      </w:rPr>
    </w:lvl>
    <w:lvl w:ilvl="5" w:tplc="9BC2CB8E">
      <w:numFmt w:val="bullet"/>
      <w:lvlText w:val="•"/>
      <w:lvlJc w:val="left"/>
      <w:pPr>
        <w:ind w:left="5580" w:hanging="356"/>
      </w:pPr>
      <w:rPr>
        <w:rFonts w:hint="default"/>
        <w:lang w:val="en-US" w:eastAsia="en-US" w:bidi="ar-SA"/>
      </w:rPr>
    </w:lvl>
    <w:lvl w:ilvl="6" w:tplc="AAD8A070">
      <w:numFmt w:val="bullet"/>
      <w:lvlText w:val="•"/>
      <w:lvlJc w:val="left"/>
      <w:pPr>
        <w:ind w:left="6480" w:hanging="356"/>
      </w:pPr>
      <w:rPr>
        <w:rFonts w:hint="default"/>
        <w:lang w:val="en-US" w:eastAsia="en-US" w:bidi="ar-SA"/>
      </w:rPr>
    </w:lvl>
    <w:lvl w:ilvl="7" w:tplc="8B80572E">
      <w:numFmt w:val="bullet"/>
      <w:lvlText w:val="•"/>
      <w:lvlJc w:val="left"/>
      <w:pPr>
        <w:ind w:left="7380" w:hanging="356"/>
      </w:pPr>
      <w:rPr>
        <w:rFonts w:hint="default"/>
        <w:lang w:val="en-US" w:eastAsia="en-US" w:bidi="ar-SA"/>
      </w:rPr>
    </w:lvl>
    <w:lvl w:ilvl="8" w:tplc="DF14B99C">
      <w:numFmt w:val="bullet"/>
      <w:lvlText w:val="•"/>
      <w:lvlJc w:val="left"/>
      <w:pPr>
        <w:ind w:left="8280" w:hanging="356"/>
      </w:pPr>
      <w:rPr>
        <w:rFonts w:hint="default"/>
        <w:lang w:val="en-US" w:eastAsia="en-US" w:bidi="ar-SA"/>
      </w:rPr>
    </w:lvl>
  </w:abstractNum>
  <w:abstractNum w:abstractNumId="1" w15:restartNumberingAfterBreak="0">
    <w:nsid w:val="2EE1297E"/>
    <w:multiLevelType w:val="hybridMultilevel"/>
    <w:tmpl w:val="22103F44"/>
    <w:lvl w:ilvl="0" w:tplc="6B2019B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4326A1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60AAB86A">
      <w:numFmt w:val="bullet"/>
      <w:lvlText w:val="•"/>
      <w:lvlJc w:val="left"/>
      <w:pPr>
        <w:ind w:left="2720" w:hanging="360"/>
      </w:pPr>
      <w:rPr>
        <w:rFonts w:hint="default"/>
        <w:lang w:val="en-US" w:eastAsia="en-US" w:bidi="ar-SA"/>
      </w:rPr>
    </w:lvl>
    <w:lvl w:ilvl="3" w:tplc="51604C80">
      <w:numFmt w:val="bullet"/>
      <w:lvlText w:val="•"/>
      <w:lvlJc w:val="left"/>
      <w:pPr>
        <w:ind w:left="3640" w:hanging="360"/>
      </w:pPr>
      <w:rPr>
        <w:rFonts w:hint="default"/>
        <w:lang w:val="en-US" w:eastAsia="en-US" w:bidi="ar-SA"/>
      </w:rPr>
    </w:lvl>
    <w:lvl w:ilvl="4" w:tplc="54DC013E">
      <w:numFmt w:val="bullet"/>
      <w:lvlText w:val="•"/>
      <w:lvlJc w:val="left"/>
      <w:pPr>
        <w:ind w:left="4560" w:hanging="360"/>
      </w:pPr>
      <w:rPr>
        <w:rFonts w:hint="default"/>
        <w:lang w:val="en-US" w:eastAsia="en-US" w:bidi="ar-SA"/>
      </w:rPr>
    </w:lvl>
    <w:lvl w:ilvl="5" w:tplc="282220CE">
      <w:numFmt w:val="bullet"/>
      <w:lvlText w:val="•"/>
      <w:lvlJc w:val="left"/>
      <w:pPr>
        <w:ind w:left="5480" w:hanging="360"/>
      </w:pPr>
      <w:rPr>
        <w:rFonts w:hint="default"/>
        <w:lang w:val="en-US" w:eastAsia="en-US" w:bidi="ar-SA"/>
      </w:rPr>
    </w:lvl>
    <w:lvl w:ilvl="6" w:tplc="F7E6C6F0">
      <w:numFmt w:val="bullet"/>
      <w:lvlText w:val="•"/>
      <w:lvlJc w:val="left"/>
      <w:pPr>
        <w:ind w:left="6400" w:hanging="360"/>
      </w:pPr>
      <w:rPr>
        <w:rFonts w:hint="default"/>
        <w:lang w:val="en-US" w:eastAsia="en-US" w:bidi="ar-SA"/>
      </w:rPr>
    </w:lvl>
    <w:lvl w:ilvl="7" w:tplc="588C7E30">
      <w:numFmt w:val="bullet"/>
      <w:lvlText w:val="•"/>
      <w:lvlJc w:val="left"/>
      <w:pPr>
        <w:ind w:left="7320" w:hanging="360"/>
      </w:pPr>
      <w:rPr>
        <w:rFonts w:hint="default"/>
        <w:lang w:val="en-US" w:eastAsia="en-US" w:bidi="ar-SA"/>
      </w:rPr>
    </w:lvl>
    <w:lvl w:ilvl="8" w:tplc="60A87936">
      <w:numFmt w:val="bullet"/>
      <w:lvlText w:val="•"/>
      <w:lvlJc w:val="left"/>
      <w:pPr>
        <w:ind w:left="8240" w:hanging="360"/>
      </w:pPr>
      <w:rPr>
        <w:rFonts w:hint="default"/>
        <w:lang w:val="en-US" w:eastAsia="en-US" w:bidi="ar-SA"/>
      </w:rPr>
    </w:lvl>
  </w:abstractNum>
  <w:abstractNum w:abstractNumId="2" w15:restartNumberingAfterBreak="0">
    <w:nsid w:val="3E487EEE"/>
    <w:multiLevelType w:val="hybridMultilevel"/>
    <w:tmpl w:val="197ADAEC"/>
    <w:lvl w:ilvl="0" w:tplc="189EAA30">
      <w:start w:val="1"/>
      <w:numFmt w:val="decimal"/>
      <w:lvlText w:val="%1."/>
      <w:lvlJc w:val="left"/>
      <w:pPr>
        <w:ind w:left="393" w:hanging="279"/>
        <w:jc w:val="left"/>
      </w:pPr>
      <w:rPr>
        <w:rFonts w:ascii="Calibri" w:eastAsia="Calibri" w:hAnsi="Calibri" w:cs="Calibri" w:hint="default"/>
        <w:b/>
        <w:bCs/>
        <w:i w:val="0"/>
        <w:iCs w:val="0"/>
        <w:spacing w:val="0"/>
        <w:w w:val="97"/>
        <w:sz w:val="28"/>
        <w:szCs w:val="28"/>
        <w:lang w:val="en-US" w:eastAsia="en-US" w:bidi="ar-SA"/>
      </w:rPr>
    </w:lvl>
    <w:lvl w:ilvl="1" w:tplc="771A7CA8">
      <w:numFmt w:val="bullet"/>
      <w:lvlText w:val="•"/>
      <w:lvlJc w:val="left"/>
      <w:pPr>
        <w:ind w:left="997" w:hanging="279"/>
      </w:pPr>
      <w:rPr>
        <w:rFonts w:hint="default"/>
        <w:lang w:val="en-US" w:eastAsia="en-US" w:bidi="ar-SA"/>
      </w:rPr>
    </w:lvl>
    <w:lvl w:ilvl="2" w:tplc="CB1C91CC">
      <w:numFmt w:val="bullet"/>
      <w:lvlText w:val="•"/>
      <w:lvlJc w:val="left"/>
      <w:pPr>
        <w:ind w:left="1595" w:hanging="279"/>
      </w:pPr>
      <w:rPr>
        <w:rFonts w:hint="default"/>
        <w:lang w:val="en-US" w:eastAsia="en-US" w:bidi="ar-SA"/>
      </w:rPr>
    </w:lvl>
    <w:lvl w:ilvl="3" w:tplc="BDFCF1A0">
      <w:numFmt w:val="bullet"/>
      <w:lvlText w:val="•"/>
      <w:lvlJc w:val="left"/>
      <w:pPr>
        <w:ind w:left="2193" w:hanging="279"/>
      </w:pPr>
      <w:rPr>
        <w:rFonts w:hint="default"/>
        <w:lang w:val="en-US" w:eastAsia="en-US" w:bidi="ar-SA"/>
      </w:rPr>
    </w:lvl>
    <w:lvl w:ilvl="4" w:tplc="4872CB4C">
      <w:numFmt w:val="bullet"/>
      <w:lvlText w:val="•"/>
      <w:lvlJc w:val="left"/>
      <w:pPr>
        <w:ind w:left="2791" w:hanging="279"/>
      </w:pPr>
      <w:rPr>
        <w:rFonts w:hint="default"/>
        <w:lang w:val="en-US" w:eastAsia="en-US" w:bidi="ar-SA"/>
      </w:rPr>
    </w:lvl>
    <w:lvl w:ilvl="5" w:tplc="E0FE2DAE">
      <w:numFmt w:val="bullet"/>
      <w:lvlText w:val="•"/>
      <w:lvlJc w:val="left"/>
      <w:pPr>
        <w:ind w:left="3389" w:hanging="279"/>
      </w:pPr>
      <w:rPr>
        <w:rFonts w:hint="default"/>
        <w:lang w:val="en-US" w:eastAsia="en-US" w:bidi="ar-SA"/>
      </w:rPr>
    </w:lvl>
    <w:lvl w:ilvl="6" w:tplc="C36E0436">
      <w:numFmt w:val="bullet"/>
      <w:lvlText w:val="•"/>
      <w:lvlJc w:val="left"/>
      <w:pPr>
        <w:ind w:left="3987" w:hanging="279"/>
      </w:pPr>
      <w:rPr>
        <w:rFonts w:hint="default"/>
        <w:lang w:val="en-US" w:eastAsia="en-US" w:bidi="ar-SA"/>
      </w:rPr>
    </w:lvl>
    <w:lvl w:ilvl="7" w:tplc="C944B4FA">
      <w:numFmt w:val="bullet"/>
      <w:lvlText w:val="•"/>
      <w:lvlJc w:val="left"/>
      <w:pPr>
        <w:ind w:left="4585" w:hanging="279"/>
      </w:pPr>
      <w:rPr>
        <w:rFonts w:hint="default"/>
        <w:lang w:val="en-US" w:eastAsia="en-US" w:bidi="ar-SA"/>
      </w:rPr>
    </w:lvl>
    <w:lvl w:ilvl="8" w:tplc="698CAF18">
      <w:numFmt w:val="bullet"/>
      <w:lvlText w:val="•"/>
      <w:lvlJc w:val="left"/>
      <w:pPr>
        <w:ind w:left="5183" w:hanging="279"/>
      </w:pPr>
      <w:rPr>
        <w:rFonts w:hint="default"/>
        <w:lang w:val="en-US" w:eastAsia="en-US" w:bidi="ar-SA"/>
      </w:rPr>
    </w:lvl>
  </w:abstractNum>
  <w:abstractNum w:abstractNumId="3" w15:restartNumberingAfterBreak="0">
    <w:nsid w:val="4B2053B6"/>
    <w:multiLevelType w:val="hybridMultilevel"/>
    <w:tmpl w:val="86DE8614"/>
    <w:lvl w:ilvl="0" w:tplc="2D3260A6">
      <w:start w:val="1"/>
      <w:numFmt w:val="decimal"/>
      <w:lvlText w:val="%1)"/>
      <w:lvlJc w:val="left"/>
      <w:pPr>
        <w:ind w:left="907" w:hanging="360"/>
        <w:jc w:val="left"/>
      </w:pPr>
      <w:rPr>
        <w:rFonts w:ascii="Calibri" w:eastAsia="Calibri" w:hAnsi="Calibri" w:cs="Calibri" w:hint="default"/>
        <w:b w:val="0"/>
        <w:bCs w:val="0"/>
        <w:i w:val="0"/>
        <w:iCs w:val="0"/>
        <w:spacing w:val="-2"/>
        <w:w w:val="100"/>
        <w:sz w:val="24"/>
        <w:szCs w:val="24"/>
        <w:lang w:val="en-US" w:eastAsia="en-US" w:bidi="ar-SA"/>
      </w:rPr>
    </w:lvl>
    <w:lvl w:ilvl="1" w:tplc="495CC3B6">
      <w:numFmt w:val="bullet"/>
      <w:lvlText w:val="•"/>
      <w:lvlJc w:val="left"/>
      <w:pPr>
        <w:ind w:left="1818" w:hanging="360"/>
      </w:pPr>
      <w:rPr>
        <w:rFonts w:hint="default"/>
        <w:lang w:val="en-US" w:eastAsia="en-US" w:bidi="ar-SA"/>
      </w:rPr>
    </w:lvl>
    <w:lvl w:ilvl="2" w:tplc="B8B8E27C">
      <w:numFmt w:val="bullet"/>
      <w:lvlText w:val="•"/>
      <w:lvlJc w:val="left"/>
      <w:pPr>
        <w:ind w:left="2736" w:hanging="360"/>
      </w:pPr>
      <w:rPr>
        <w:rFonts w:hint="default"/>
        <w:lang w:val="en-US" w:eastAsia="en-US" w:bidi="ar-SA"/>
      </w:rPr>
    </w:lvl>
    <w:lvl w:ilvl="3" w:tplc="58C86134">
      <w:numFmt w:val="bullet"/>
      <w:lvlText w:val="•"/>
      <w:lvlJc w:val="left"/>
      <w:pPr>
        <w:ind w:left="3654" w:hanging="360"/>
      </w:pPr>
      <w:rPr>
        <w:rFonts w:hint="default"/>
        <w:lang w:val="en-US" w:eastAsia="en-US" w:bidi="ar-SA"/>
      </w:rPr>
    </w:lvl>
    <w:lvl w:ilvl="4" w:tplc="91BC73BE">
      <w:numFmt w:val="bullet"/>
      <w:lvlText w:val="•"/>
      <w:lvlJc w:val="left"/>
      <w:pPr>
        <w:ind w:left="4572" w:hanging="360"/>
      </w:pPr>
      <w:rPr>
        <w:rFonts w:hint="default"/>
        <w:lang w:val="en-US" w:eastAsia="en-US" w:bidi="ar-SA"/>
      </w:rPr>
    </w:lvl>
    <w:lvl w:ilvl="5" w:tplc="B27A7A9C">
      <w:numFmt w:val="bullet"/>
      <w:lvlText w:val="•"/>
      <w:lvlJc w:val="left"/>
      <w:pPr>
        <w:ind w:left="5490" w:hanging="360"/>
      </w:pPr>
      <w:rPr>
        <w:rFonts w:hint="default"/>
        <w:lang w:val="en-US" w:eastAsia="en-US" w:bidi="ar-SA"/>
      </w:rPr>
    </w:lvl>
    <w:lvl w:ilvl="6" w:tplc="14E6104E">
      <w:numFmt w:val="bullet"/>
      <w:lvlText w:val="•"/>
      <w:lvlJc w:val="left"/>
      <w:pPr>
        <w:ind w:left="6408" w:hanging="360"/>
      </w:pPr>
      <w:rPr>
        <w:rFonts w:hint="default"/>
        <w:lang w:val="en-US" w:eastAsia="en-US" w:bidi="ar-SA"/>
      </w:rPr>
    </w:lvl>
    <w:lvl w:ilvl="7" w:tplc="D35850CE">
      <w:numFmt w:val="bullet"/>
      <w:lvlText w:val="•"/>
      <w:lvlJc w:val="left"/>
      <w:pPr>
        <w:ind w:left="7326" w:hanging="360"/>
      </w:pPr>
      <w:rPr>
        <w:rFonts w:hint="default"/>
        <w:lang w:val="en-US" w:eastAsia="en-US" w:bidi="ar-SA"/>
      </w:rPr>
    </w:lvl>
    <w:lvl w:ilvl="8" w:tplc="4DB47A4C">
      <w:numFmt w:val="bullet"/>
      <w:lvlText w:val="•"/>
      <w:lvlJc w:val="left"/>
      <w:pPr>
        <w:ind w:left="8244" w:hanging="360"/>
      </w:pPr>
      <w:rPr>
        <w:rFonts w:hint="default"/>
        <w:lang w:val="en-US" w:eastAsia="en-US" w:bidi="ar-SA"/>
      </w:rPr>
    </w:lvl>
  </w:abstractNum>
  <w:abstractNum w:abstractNumId="4" w15:restartNumberingAfterBreak="0">
    <w:nsid w:val="6E5C019C"/>
    <w:multiLevelType w:val="hybridMultilevel"/>
    <w:tmpl w:val="E926D8AC"/>
    <w:lvl w:ilvl="0" w:tplc="C60A037A">
      <w:start w:val="1"/>
      <w:numFmt w:val="decimal"/>
      <w:lvlText w:val="%1)"/>
      <w:lvlJc w:val="left"/>
      <w:pPr>
        <w:ind w:left="907" w:hanging="360"/>
        <w:jc w:val="left"/>
      </w:pPr>
      <w:rPr>
        <w:rFonts w:ascii="Calibri" w:eastAsia="Calibri" w:hAnsi="Calibri" w:cs="Calibri" w:hint="default"/>
        <w:b w:val="0"/>
        <w:bCs w:val="0"/>
        <w:i w:val="0"/>
        <w:iCs w:val="0"/>
        <w:spacing w:val="-2"/>
        <w:w w:val="100"/>
        <w:sz w:val="24"/>
        <w:szCs w:val="24"/>
        <w:lang w:val="en-US" w:eastAsia="en-US" w:bidi="ar-SA"/>
      </w:rPr>
    </w:lvl>
    <w:lvl w:ilvl="1" w:tplc="A73A0FF6">
      <w:numFmt w:val="bullet"/>
      <w:lvlText w:val="•"/>
      <w:lvlJc w:val="left"/>
      <w:pPr>
        <w:ind w:left="1818" w:hanging="360"/>
      </w:pPr>
      <w:rPr>
        <w:rFonts w:hint="default"/>
        <w:lang w:val="en-US" w:eastAsia="en-US" w:bidi="ar-SA"/>
      </w:rPr>
    </w:lvl>
    <w:lvl w:ilvl="2" w:tplc="A274C484">
      <w:numFmt w:val="bullet"/>
      <w:lvlText w:val="•"/>
      <w:lvlJc w:val="left"/>
      <w:pPr>
        <w:ind w:left="2736" w:hanging="360"/>
      </w:pPr>
      <w:rPr>
        <w:rFonts w:hint="default"/>
        <w:lang w:val="en-US" w:eastAsia="en-US" w:bidi="ar-SA"/>
      </w:rPr>
    </w:lvl>
    <w:lvl w:ilvl="3" w:tplc="B80E885C">
      <w:numFmt w:val="bullet"/>
      <w:lvlText w:val="•"/>
      <w:lvlJc w:val="left"/>
      <w:pPr>
        <w:ind w:left="3654" w:hanging="360"/>
      </w:pPr>
      <w:rPr>
        <w:rFonts w:hint="default"/>
        <w:lang w:val="en-US" w:eastAsia="en-US" w:bidi="ar-SA"/>
      </w:rPr>
    </w:lvl>
    <w:lvl w:ilvl="4" w:tplc="D3527DD0">
      <w:numFmt w:val="bullet"/>
      <w:lvlText w:val="•"/>
      <w:lvlJc w:val="left"/>
      <w:pPr>
        <w:ind w:left="4572" w:hanging="360"/>
      </w:pPr>
      <w:rPr>
        <w:rFonts w:hint="default"/>
        <w:lang w:val="en-US" w:eastAsia="en-US" w:bidi="ar-SA"/>
      </w:rPr>
    </w:lvl>
    <w:lvl w:ilvl="5" w:tplc="34143B52">
      <w:numFmt w:val="bullet"/>
      <w:lvlText w:val="•"/>
      <w:lvlJc w:val="left"/>
      <w:pPr>
        <w:ind w:left="5490" w:hanging="360"/>
      </w:pPr>
      <w:rPr>
        <w:rFonts w:hint="default"/>
        <w:lang w:val="en-US" w:eastAsia="en-US" w:bidi="ar-SA"/>
      </w:rPr>
    </w:lvl>
    <w:lvl w:ilvl="6" w:tplc="27FC4D24">
      <w:numFmt w:val="bullet"/>
      <w:lvlText w:val="•"/>
      <w:lvlJc w:val="left"/>
      <w:pPr>
        <w:ind w:left="6408" w:hanging="360"/>
      </w:pPr>
      <w:rPr>
        <w:rFonts w:hint="default"/>
        <w:lang w:val="en-US" w:eastAsia="en-US" w:bidi="ar-SA"/>
      </w:rPr>
    </w:lvl>
    <w:lvl w:ilvl="7" w:tplc="C45EBF28">
      <w:numFmt w:val="bullet"/>
      <w:lvlText w:val="•"/>
      <w:lvlJc w:val="left"/>
      <w:pPr>
        <w:ind w:left="7326" w:hanging="360"/>
      </w:pPr>
      <w:rPr>
        <w:rFonts w:hint="default"/>
        <w:lang w:val="en-US" w:eastAsia="en-US" w:bidi="ar-SA"/>
      </w:rPr>
    </w:lvl>
    <w:lvl w:ilvl="8" w:tplc="0B5E584C">
      <w:numFmt w:val="bullet"/>
      <w:lvlText w:val="•"/>
      <w:lvlJc w:val="left"/>
      <w:pPr>
        <w:ind w:left="8244" w:hanging="360"/>
      </w:pPr>
      <w:rPr>
        <w:rFonts w:hint="default"/>
        <w:lang w:val="en-US" w:eastAsia="en-US" w:bidi="ar-SA"/>
      </w:rPr>
    </w:lvl>
  </w:abstractNum>
  <w:num w:numId="1" w16cid:durableId="1759711677">
    <w:abstractNumId w:val="2"/>
  </w:num>
  <w:num w:numId="2" w16cid:durableId="1539733779">
    <w:abstractNumId w:val="1"/>
  </w:num>
  <w:num w:numId="3" w16cid:durableId="733434397">
    <w:abstractNumId w:val="4"/>
  </w:num>
  <w:num w:numId="4" w16cid:durableId="2078505477">
    <w:abstractNumId w:val="3"/>
  </w:num>
  <w:num w:numId="5" w16cid:durableId="56383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3"/>
    <w:rsid w:val="0018675D"/>
    <w:rsid w:val="00742B6B"/>
    <w:rsid w:val="00905D9D"/>
    <w:rsid w:val="00C011F1"/>
    <w:rsid w:val="00CB183A"/>
    <w:rsid w:val="00D4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DA0AD"/>
  <w15:docId w15:val="{6D03541C-54E6-44C3-9D2F-D439E8EC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3"/>
      <w:ind w:left="362"/>
      <w:jc w:val="center"/>
      <w:outlineLvl w:val="0"/>
    </w:pPr>
    <w:rPr>
      <w:b/>
      <w:bCs/>
      <w:sz w:val="36"/>
      <w:szCs w:val="36"/>
    </w:rPr>
  </w:style>
  <w:style w:type="paragraph" w:styleId="Heading2">
    <w:name w:val="heading 2"/>
    <w:basedOn w:val="Normal"/>
    <w:uiPriority w:val="9"/>
    <w:unhideWhenUsed/>
    <w:qFormat/>
    <w:pPr>
      <w:ind w:left="359"/>
      <w:outlineLvl w:val="1"/>
    </w:pPr>
    <w:rPr>
      <w:b/>
      <w:bCs/>
      <w:sz w:val="32"/>
      <w:szCs w:val="32"/>
    </w:rPr>
  </w:style>
  <w:style w:type="paragraph" w:styleId="Heading3">
    <w:name w:val="heading 3"/>
    <w:basedOn w:val="Normal"/>
    <w:uiPriority w:val="9"/>
    <w:unhideWhenUsed/>
    <w:qFormat/>
    <w:pPr>
      <w:spacing w:before="360"/>
      <w:ind w:left="7646"/>
      <w:outlineLvl w:val="2"/>
    </w:pPr>
    <w:rPr>
      <w:rFonts w:ascii="Verdana" w:eastAsia="Verdana" w:hAnsi="Verdana" w:cs="Verdana"/>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9"/>
      <w:jc w:val="center"/>
    </w:pPr>
    <w:rPr>
      <w:b/>
      <w:bCs/>
      <w:sz w:val="40"/>
      <w:szCs w:val="40"/>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2B6B"/>
    <w:pPr>
      <w:tabs>
        <w:tab w:val="center" w:pos="4680"/>
        <w:tab w:val="right" w:pos="9360"/>
      </w:tabs>
    </w:pPr>
  </w:style>
  <w:style w:type="character" w:customStyle="1" w:styleId="HeaderChar">
    <w:name w:val="Header Char"/>
    <w:basedOn w:val="DefaultParagraphFont"/>
    <w:link w:val="Header"/>
    <w:uiPriority w:val="99"/>
    <w:rsid w:val="00742B6B"/>
    <w:rPr>
      <w:rFonts w:ascii="Calibri" w:eastAsia="Calibri" w:hAnsi="Calibri" w:cs="Calibri"/>
    </w:rPr>
  </w:style>
  <w:style w:type="paragraph" w:styleId="Footer">
    <w:name w:val="footer"/>
    <w:basedOn w:val="Normal"/>
    <w:link w:val="FooterChar"/>
    <w:uiPriority w:val="99"/>
    <w:unhideWhenUsed/>
    <w:rsid w:val="00742B6B"/>
    <w:pPr>
      <w:tabs>
        <w:tab w:val="center" w:pos="4680"/>
        <w:tab w:val="right" w:pos="9360"/>
      </w:tabs>
    </w:pPr>
  </w:style>
  <w:style w:type="character" w:customStyle="1" w:styleId="FooterChar">
    <w:name w:val="Footer Char"/>
    <w:basedOn w:val="DefaultParagraphFont"/>
    <w:link w:val="Footer"/>
    <w:uiPriority w:val="99"/>
    <w:rsid w:val="00742B6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housing.charlottenc.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2.epa.gov/lead/renov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2086</Words>
  <Characters>11891</Characters>
  <Application>Microsoft Office Word</Application>
  <DocSecurity>0</DocSecurity>
  <Lines>99</Lines>
  <Paragraphs>27</Paragraphs>
  <ScaleCrop>false</ScaleCrop>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Invitation to Bid (Revised 2-24-2021)</dc:title>
  <dc:creator>100542</dc:creator>
  <cp:lastModifiedBy>Thompson, Harold</cp:lastModifiedBy>
  <cp:revision>3</cp:revision>
  <dcterms:created xsi:type="dcterms:W3CDTF">2026-03-19T19:01:00Z</dcterms:created>
  <dcterms:modified xsi:type="dcterms:W3CDTF">2026-03-24T12:57:00Z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Acrobat PDFMaker 25 for Word</vt:lpwstr>
  </property>
  <property fmtid="{D5CDD505-2E9C-101B-9397-08002B2CF9AE}" pid="4" name="LastSaved">
    <vt:filetime>2026-03-19T00:00:00Z</vt:filetime>
  </property>
  <property fmtid="{D5CDD505-2E9C-101B-9397-08002B2CF9AE}" pid="5" name="Producer">
    <vt:lpwstr>Adobe PDF Library 25.1.231</vt:lpwstr>
  </property>
  <property fmtid="{D5CDD505-2E9C-101B-9397-08002B2CF9AE}" pid="6" name="SourceModified">
    <vt:lpwstr>D:20260308190608</vt:lpwstr>
  </property>
</Properties>
</file>